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52" w:rsidRDefault="00216D52" w:rsidP="00216D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bookmarkStart w:id="0" w:name="_GoBack"/>
      <w:bookmarkEnd w:id="0"/>
    </w:p>
    <w:p w:rsidR="00216D5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</w:p>
    <w:p w:rsidR="00216D52" w:rsidRDefault="00CB3FCD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81725" cy="85685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азовательная программа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5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D5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36"/>
          <w:szCs w:val="36"/>
        </w:rPr>
      </w:pPr>
      <w:r w:rsidRPr="001972F5">
        <w:rPr>
          <w:rFonts w:ascii="Times New Roman" w:eastAsia="Arial" w:hAnsi="Times New Roman"/>
          <w:b/>
          <w:sz w:val="36"/>
          <w:szCs w:val="36"/>
        </w:rPr>
        <w:t>Оглавление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36"/>
          <w:szCs w:val="36"/>
        </w:rPr>
      </w:pP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  1.Паспорт программы развития на 2016-2021гг……………………………1-3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>2.</w:t>
      </w:r>
      <w:r w:rsidRPr="001972F5">
        <w:rPr>
          <w:rFonts w:ascii="Times New Roman" w:eastAsia="Arial" w:hAnsi="Times New Roman"/>
          <w:b/>
          <w:i/>
          <w:sz w:val="28"/>
          <w:szCs w:val="28"/>
        </w:rPr>
        <w:t>Раздел 1</w:t>
      </w:r>
      <w:r w:rsidRPr="001972F5">
        <w:rPr>
          <w:rFonts w:ascii="Times New Roman" w:eastAsia="Arial" w:hAnsi="Times New Roman"/>
          <w:b/>
          <w:sz w:val="28"/>
          <w:szCs w:val="28"/>
        </w:rPr>
        <w:t>.</w:t>
      </w:r>
      <w:r w:rsidRPr="001972F5">
        <w:rPr>
          <w:rFonts w:ascii="Times New Roman" w:eastAsia="Arial" w:hAnsi="Times New Roman"/>
          <w:sz w:val="28"/>
          <w:szCs w:val="28"/>
        </w:rPr>
        <w:t xml:space="preserve"> Характеристика проблемы, на решение которой направлена программа развития………………………………………………………………3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 2.1.Данные о МКДОУ…………..…………………………………..………3-12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 2.2.Анализ итогов реализации предыдущей программы развития………12-19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 3.</w:t>
      </w:r>
      <w:r w:rsidRPr="001972F5">
        <w:rPr>
          <w:rFonts w:ascii="Times New Roman" w:eastAsia="Arial" w:hAnsi="Times New Roman"/>
          <w:b/>
          <w:i/>
          <w:sz w:val="28"/>
          <w:szCs w:val="28"/>
        </w:rPr>
        <w:t>Раздел 2.</w:t>
      </w:r>
      <w:r w:rsidRPr="001972F5">
        <w:rPr>
          <w:rFonts w:ascii="Times New Roman" w:eastAsia="Arial" w:hAnsi="Times New Roman"/>
          <w:sz w:val="28"/>
          <w:szCs w:val="28"/>
        </w:rPr>
        <w:t xml:space="preserve"> Основные цели и задачи программы развития, сроки и этапы ее 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 реализации, перечень целевых индикаторов и показателей, отражающих ход её выполнения, система контроля реализации программы ………………19-21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4.</w:t>
      </w:r>
      <w:r w:rsidRPr="001972F5">
        <w:rPr>
          <w:rFonts w:ascii="Times New Roman" w:eastAsia="Arial" w:hAnsi="Times New Roman"/>
          <w:b/>
          <w:i/>
          <w:sz w:val="28"/>
          <w:szCs w:val="28"/>
        </w:rPr>
        <w:t xml:space="preserve">Раздел 3. </w:t>
      </w:r>
      <w:r w:rsidRPr="001972F5">
        <w:rPr>
          <w:rFonts w:ascii="Times New Roman" w:eastAsia="Arial" w:hAnsi="Times New Roman"/>
          <w:sz w:val="28"/>
          <w:szCs w:val="28"/>
        </w:rPr>
        <w:t>Концепция и механизм реализации программы развития……21-22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 xml:space="preserve">   5.</w:t>
      </w:r>
      <w:r w:rsidRPr="001972F5">
        <w:rPr>
          <w:rFonts w:ascii="Times New Roman" w:eastAsia="Arial" w:hAnsi="Times New Roman"/>
          <w:b/>
          <w:i/>
          <w:sz w:val="28"/>
          <w:szCs w:val="28"/>
        </w:rPr>
        <w:t>Раздел 4.</w:t>
      </w:r>
      <w:r w:rsidRPr="001972F5">
        <w:rPr>
          <w:rFonts w:ascii="Times New Roman" w:eastAsia="Arial" w:hAnsi="Times New Roman"/>
          <w:sz w:val="28"/>
          <w:szCs w:val="28"/>
        </w:rPr>
        <w:t>Обоснование ресурсного обеспечения программы развития</w:t>
      </w:r>
      <w:r w:rsidRPr="001972F5">
        <w:rPr>
          <w:rFonts w:ascii="Times New Roman" w:eastAsia="Arial" w:hAnsi="Times New Roman"/>
          <w:kern w:val="2"/>
          <w:sz w:val="28"/>
          <w:szCs w:val="28"/>
          <w:lang w:eastAsia="ar-SA"/>
        </w:rPr>
        <w:t>……</w:t>
      </w:r>
      <w:r w:rsidRPr="001972F5">
        <w:rPr>
          <w:rFonts w:ascii="Times New Roman" w:eastAsia="Arial" w:hAnsi="Times New Roman"/>
          <w:sz w:val="28"/>
          <w:szCs w:val="28"/>
        </w:rPr>
        <w:t>22</w:t>
      </w:r>
    </w:p>
    <w:p w:rsidR="00216D52" w:rsidRPr="001972F5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sz w:val="28"/>
          <w:szCs w:val="28"/>
        </w:rPr>
        <w:t>6.Приложения………………………………………………………………...23</w:t>
      </w:r>
    </w:p>
    <w:p w:rsidR="00216D52" w:rsidRPr="001972F5" w:rsidRDefault="00216D52" w:rsidP="00216D52">
      <w:pPr>
        <w:spacing w:after="0" w:line="240" w:lineRule="auto"/>
        <w:ind w:left="-426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1972F5">
        <w:rPr>
          <w:rFonts w:ascii="Times New Roman" w:eastAsia="Arial" w:hAnsi="Times New Roman"/>
          <w:kern w:val="2"/>
          <w:sz w:val="28"/>
          <w:szCs w:val="28"/>
          <w:lang w:eastAsia="ar-SA"/>
        </w:rPr>
        <w:t>6</w:t>
      </w:r>
      <w:r w:rsidRPr="001972F5">
        <w:rPr>
          <w:rFonts w:ascii="Times New Roman" w:eastAsia="Times New Roman" w:hAnsi="Times New Roman"/>
          <w:sz w:val="28"/>
          <w:szCs w:val="28"/>
        </w:rPr>
        <w:t>.1.</w:t>
      </w:r>
      <w:r w:rsidRPr="001972F5">
        <w:rPr>
          <w:rFonts w:ascii="Times New Roman" w:eastAsia="Arial" w:hAnsi="Times New Roman"/>
          <w:kern w:val="2"/>
          <w:sz w:val="28"/>
          <w:szCs w:val="28"/>
          <w:lang w:eastAsia="ar-SA"/>
        </w:rPr>
        <w:t>Целевая программа:  «Качество образования»…………………….23-28</w:t>
      </w:r>
    </w:p>
    <w:p w:rsidR="00216D52" w:rsidRPr="001972F5" w:rsidRDefault="00216D52" w:rsidP="00216D52">
      <w:pPr>
        <w:spacing w:after="0" w:line="240" w:lineRule="auto"/>
        <w:ind w:left="-426"/>
        <w:rPr>
          <w:rFonts w:ascii="Times New Roman" w:eastAsia="Calibri" w:hAnsi="Times New Roman"/>
          <w:bCs/>
          <w:sz w:val="28"/>
          <w:szCs w:val="28"/>
        </w:rPr>
      </w:pPr>
      <w:r w:rsidRPr="001972F5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6.2.Целевая программа: </w:t>
      </w:r>
      <w:r w:rsidRPr="001972F5">
        <w:rPr>
          <w:rFonts w:ascii="Times New Roman" w:eastAsia="Calibri" w:hAnsi="Times New Roman"/>
          <w:bCs/>
          <w:sz w:val="28"/>
          <w:szCs w:val="28"/>
        </w:rPr>
        <w:t>«Зеленый огонек здоровья»………………….29-32</w:t>
      </w:r>
    </w:p>
    <w:p w:rsidR="00216D52" w:rsidRPr="001972F5" w:rsidRDefault="00216D52" w:rsidP="00216D52">
      <w:pPr>
        <w:spacing w:after="0" w:line="240" w:lineRule="auto"/>
        <w:ind w:left="-426"/>
        <w:rPr>
          <w:rFonts w:ascii="Times New Roman" w:eastAsia="Calibri" w:hAnsi="Times New Roman"/>
          <w:bCs/>
          <w:sz w:val="28"/>
          <w:szCs w:val="28"/>
        </w:rPr>
      </w:pPr>
      <w:r w:rsidRPr="001972F5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6.3.Целевая программа: </w:t>
      </w:r>
      <w:r w:rsidRPr="001972F5">
        <w:rPr>
          <w:rFonts w:ascii="Times New Roman" w:eastAsia="Calibri" w:hAnsi="Times New Roman"/>
          <w:bCs/>
          <w:sz w:val="28"/>
          <w:szCs w:val="28"/>
        </w:rPr>
        <w:t>«Сотрудничество с семьями воспитанников»32-35</w:t>
      </w:r>
    </w:p>
    <w:p w:rsidR="00216D52" w:rsidRPr="001972F5" w:rsidRDefault="00216D52" w:rsidP="00216D52">
      <w:pPr>
        <w:spacing w:after="0" w:line="240" w:lineRule="auto"/>
        <w:ind w:left="-426"/>
        <w:rPr>
          <w:rFonts w:ascii="Times New Roman" w:eastAsia="Arial" w:hAnsi="Times New Roman"/>
          <w:sz w:val="28"/>
          <w:szCs w:val="28"/>
        </w:rPr>
      </w:pPr>
      <w:r w:rsidRPr="001972F5">
        <w:rPr>
          <w:rFonts w:ascii="Times New Roman" w:eastAsia="Arial" w:hAnsi="Times New Roman"/>
          <w:kern w:val="2"/>
          <w:sz w:val="28"/>
          <w:szCs w:val="28"/>
          <w:lang w:eastAsia="ar-SA"/>
        </w:rPr>
        <w:t>6.4. Целевая программа: «</w:t>
      </w:r>
      <w:r w:rsidRPr="001972F5">
        <w:rPr>
          <w:rFonts w:ascii="Times New Roman" w:eastAsia="Times New Roman" w:hAnsi="Times New Roman"/>
          <w:sz w:val="28"/>
          <w:szCs w:val="28"/>
        </w:rPr>
        <w:t>Социальное партнерство»………………….35-39</w:t>
      </w:r>
    </w:p>
    <w:p w:rsidR="00216D52" w:rsidRPr="001972F5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1972F5" w:rsidRDefault="00216D52" w:rsidP="00216D52">
      <w:pPr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pacing w:after="0" w:line="240" w:lineRule="auto"/>
        <w:ind w:left="-426"/>
        <w:jc w:val="center"/>
        <w:rPr>
          <w:rFonts w:ascii="Times New Roman" w:eastAsia="Arial" w:hAnsi="Times New Roman"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left="-426"/>
        <w:jc w:val="center"/>
        <w:rPr>
          <w:rFonts w:ascii="Times New Roman" w:eastAsia="Arial" w:hAnsi="Times New Roman"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right="780"/>
        <w:rPr>
          <w:rFonts w:ascii="Times New Roman" w:eastAsia="Arial" w:hAnsi="Times New Roman"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                           </w:t>
      </w:r>
      <w:proofErr w:type="gramStart"/>
      <w:r w:rsidRPr="009C36D2">
        <w:rPr>
          <w:rFonts w:ascii="Times New Roman" w:eastAsia="Arial Unicode MS" w:hAnsi="Times New Roman"/>
          <w:b/>
          <w:sz w:val="28"/>
          <w:szCs w:val="28"/>
          <w:lang w:val="en-US" w:eastAsia="ru-RU"/>
        </w:rPr>
        <w:t>l</w:t>
      </w:r>
      <w:proofErr w:type="gramEnd"/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.</w:t>
      </w:r>
      <w:r w:rsidRPr="003946B7"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Паспорт</w:t>
      </w:r>
      <w:r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программы развития на 2016-2021</w:t>
      </w: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гг.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45" w:type="dxa"/>
        <w:tblInd w:w="-86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60"/>
        <w:gridCol w:w="7185"/>
      </w:tblGrid>
      <w:tr w:rsidR="00216D52" w:rsidRPr="00216D52" w:rsidTr="00216D52">
        <w:trPr>
          <w:trHeight w:val="96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Наименование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Программа раз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вития муниципального казенного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дошкольного образовательного учреждения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Халагский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детский сад » общеразвивающего  вида на 2016–2021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216D52" w:rsidRPr="00216D52" w:rsidTr="00216D52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Дата принятия решения о разработке программы развития, дата её утверждения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Решение педагогического совета о разработке программы развития,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№  от «» марта 2016</w:t>
            </w: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г.</w:t>
            </w:r>
          </w:p>
        </w:tc>
      </w:tr>
      <w:tr w:rsidR="00216D52" w:rsidRPr="00216D52" w:rsidTr="00216D52">
        <w:trPr>
          <w:trHeight w:val="87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Заказчик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Педагогический совет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МКДОУ «ДС  "Солнышко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216D52" w:rsidRPr="00216D52" w:rsidTr="00216D52">
        <w:trPr>
          <w:trHeight w:val="61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Исполнители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Педагогический коллектив МКДОУ «ДС "Солнышко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216D52" w:rsidRPr="00216D52" w:rsidTr="00216D52">
        <w:trPr>
          <w:trHeight w:val="9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Цели и задачи программы развития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/>
                <w:sz w:val="28"/>
                <w:szCs w:val="28"/>
              </w:rPr>
              <w:t>Цель: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Создание единой образовательной среды, обеспечивающей высокое качество дошкольного образования, успешную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адаптацию к школе выпускников МК</w:t>
            </w: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ДОУ</w:t>
            </w:r>
          </w:p>
          <w:p w:rsidR="00216D52" w:rsidRPr="009C36D2" w:rsidRDefault="00216D52" w:rsidP="002907B1">
            <w:pPr>
              <w:widowControl w:val="0"/>
              <w:tabs>
                <w:tab w:val="left" w:pos="250"/>
                <w:tab w:val="left" w:pos="400"/>
              </w:tabs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Задачи: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Arial Unicode MS" w:hAnsi="Times New Roman"/>
                <w:sz w:val="28"/>
                <w:szCs w:val="28"/>
              </w:rPr>
              <w:t>Создание в МК</w:t>
            </w: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школе.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-Освоение и внедрение современных педагогических технологий воспитания и образования дошкольников (в том числе информационно-коммуникационных).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-</w:t>
            </w: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Создание (обновление) предметно-прост</w:t>
            </w:r>
            <w:r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ранственной развивающей среды МК</w:t>
            </w: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ДОУ, способствующей достижению новых образовательных результатов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в развитии индивидуальности каждого ребенка.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-Поэтапное обновле</w:t>
            </w:r>
            <w:r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ние образовательной программы МК</w:t>
            </w: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ДОУ в соответствии с ФГОС </w:t>
            </w:r>
            <w:proofErr w:type="gramStart"/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ДО</w:t>
            </w:r>
            <w:proofErr w:type="gramEnd"/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и </w:t>
            </w:r>
            <w:proofErr w:type="gramStart"/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социальным</w:t>
            </w:r>
            <w:proofErr w:type="gramEnd"/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заказом родителей.</w:t>
            </w:r>
          </w:p>
        </w:tc>
      </w:tr>
      <w:tr w:rsidR="00216D52" w:rsidRPr="00216D52" w:rsidTr="00216D52">
        <w:trPr>
          <w:trHeight w:val="71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Сроки и этапы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Программа развития реализ</w:t>
            </w:r>
            <w:r>
              <w:rPr>
                <w:rFonts w:ascii="Times New Roman" w:eastAsia="Arial Unicode MS" w:hAnsi="Times New Roman"/>
                <w:sz w:val="28"/>
                <w:szCs w:val="28"/>
              </w:rPr>
              <w:t>уется в период  с 2016г. по 2021</w:t>
            </w: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г.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/>
                <w:sz w:val="28"/>
                <w:szCs w:val="28"/>
              </w:rPr>
              <w:t>1-й этап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– 2016- 2017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гг.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Организационно-мобилизационный: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-диагностика имеющихся ресурсов, поиск условий для реализации и начало выполнения программы развития.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/>
                <w:sz w:val="28"/>
                <w:szCs w:val="28"/>
              </w:rPr>
              <w:t>2-й этап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– 201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7-2018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гг.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Экспертно-поисковый: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-апробация новшеств и преобразований - вн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едрение их в текущую работу МК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ДОУ.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/>
                <w:sz w:val="28"/>
                <w:szCs w:val="28"/>
              </w:rPr>
              <w:t>3-й этап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– 2019-2021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гг.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Итогово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- обобщающий: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-подведение итогов и соотнесение результатов деятельности с целями и задачами по основным направлениям реализации программы развития.</w:t>
            </w:r>
          </w:p>
        </w:tc>
      </w:tr>
      <w:tr w:rsidR="00216D52" w:rsidRPr="00216D52" w:rsidTr="00216D52">
        <w:trPr>
          <w:trHeight w:val="15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iCs/>
                <w:sz w:val="28"/>
                <w:szCs w:val="28"/>
              </w:rPr>
              <w:lastRenderedPageBreak/>
              <w:t>Объёмы и источники финансирования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Финансирование Программы осуществляется на основе ежегодного плана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финансово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хозяйственной деятельности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</w:tr>
      <w:tr w:rsidR="00216D52" w:rsidRPr="00216D52" w:rsidTr="00216D52">
        <w:trPr>
          <w:trHeight w:val="3968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Ожидаемые конечные  результаты реализации программы развития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ar-SA"/>
              </w:rPr>
              <w:t>Для МК</w:t>
            </w:r>
            <w:r w:rsidRPr="009C36D2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ar-SA"/>
              </w:rPr>
              <w:t>ДОУ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повышение конкурентоспособности.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ar-SA"/>
              </w:rPr>
              <w:t>Для детей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получение к</w:t>
            </w: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ачественного дошкольного образования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в соответствии с индивидуальными запросами и возможностями каждого ребенка; </w:t>
            </w: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успешную адаптацию к школе выпускников.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ar-SA"/>
              </w:rPr>
              <w:t>Для педагогического коллектива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повышение  интереса к профессии и развитие профессиональной компетентности.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ar-SA"/>
              </w:rPr>
              <w:t>Для семьи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сохранение здоровья ребенка и успешность ребенка при поступлении в школу.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ar-SA"/>
              </w:rPr>
              <w:t>Для социума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реализация системы социального партнерства.</w:t>
            </w:r>
          </w:p>
        </w:tc>
      </w:tr>
      <w:tr w:rsidR="00216D52" w:rsidRPr="00216D52" w:rsidTr="00216D52">
        <w:trPr>
          <w:trHeight w:val="347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Основные механизмы мониторинга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Мероприятия по реализации программы развития (диагностические обследования) и 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мониторинг реализации программы развития (мероприятия по плану работы мониторинговой службы)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являются 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основой годового плана работы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 Информация о ходе реализации программы развития в целом и целевых проектов ежегодно представляется на педагогических с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оветах и на официальном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 в сети «Интернет».</w:t>
            </w:r>
          </w:p>
        </w:tc>
      </w:tr>
      <w:tr w:rsidR="00216D52" w:rsidRPr="00216D52" w:rsidTr="00216D52">
        <w:trPr>
          <w:trHeight w:val="95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Показатели социально-экономической эффективности программы развития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Содержание и технология обучения: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216D5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-разработка рабочих программ по образовательным областям;</w:t>
            </w:r>
          </w:p>
          <w:p w:rsidR="00216D5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216D5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-разработка примерного календарн</w:t>
            </w:r>
            <w:proofErr w:type="gramStart"/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о-</w:t>
            </w:r>
            <w:proofErr w:type="gramEnd"/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тематического планирования;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дошкольника, составление индивидуальных маршрутов развития воспитанников, дифференцированные планы);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-приобретение программного обеспечения, компьютерной техники;</w:t>
            </w:r>
          </w:p>
          <w:p w:rsidR="00216D52" w:rsidRPr="009C36D2" w:rsidRDefault="00216D52" w:rsidP="002907B1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color w:val="000000"/>
                <w:kern w:val="2"/>
                <w:sz w:val="28"/>
                <w:szCs w:val="28"/>
                <w:lang w:eastAsia="ar-SA"/>
              </w:rPr>
              <w:t>-активное применение ИКТ в образовательной деятельности.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Организационные основ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ы образовательного процесса в МК</w:t>
            </w:r>
            <w:r w:rsidRPr="009C36D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ДОУ: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-создание (обновление) предметно-пространственной  развивающей среды, способствующей реализации нового содержания  дошкольного образования;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</w:tr>
    </w:tbl>
    <w:p w:rsidR="00216D52" w:rsidRPr="009C36D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right="780"/>
        <w:jc w:val="center"/>
        <w:rPr>
          <w:rFonts w:ascii="Times New Roman" w:eastAsia="Arial" w:hAnsi="Times New Roman"/>
          <w:b/>
          <w:sz w:val="28"/>
          <w:szCs w:val="28"/>
        </w:rPr>
      </w:pPr>
      <w:r w:rsidRPr="009C36D2">
        <w:rPr>
          <w:rFonts w:ascii="Times New Roman" w:eastAsia="Arial" w:hAnsi="Times New Roman"/>
          <w:b/>
          <w:sz w:val="28"/>
          <w:szCs w:val="28"/>
        </w:rPr>
        <w:t>2. Характеристика проблемы, на решение которой направлена программа развития</w:t>
      </w:r>
    </w:p>
    <w:p w:rsidR="00216D52" w:rsidRPr="009C36D2" w:rsidRDefault="00216D52" w:rsidP="00216D52">
      <w:pPr>
        <w:spacing w:after="0" w:line="240" w:lineRule="auto"/>
        <w:ind w:left="-426" w:right="780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right="780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2.1.Данные о МК</w:t>
      </w:r>
      <w:r w:rsidRPr="009C36D2">
        <w:rPr>
          <w:rFonts w:ascii="Times New Roman" w:eastAsia="Arial" w:hAnsi="Times New Roman"/>
          <w:b/>
          <w:sz w:val="28"/>
          <w:szCs w:val="28"/>
        </w:rPr>
        <w:t>ДОУ</w:t>
      </w:r>
    </w:p>
    <w:p w:rsidR="00216D52" w:rsidRPr="009C36D2" w:rsidRDefault="00216D52" w:rsidP="00216D52">
      <w:pPr>
        <w:spacing w:after="0" w:line="240" w:lineRule="auto"/>
        <w:ind w:left="-426" w:right="7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D52" w:rsidRPr="00DA213B" w:rsidRDefault="00216D52" w:rsidP="00216D52">
      <w:pPr>
        <w:spacing w:after="0" w:line="240" w:lineRule="auto"/>
        <w:ind w:right="780"/>
        <w:jc w:val="center"/>
        <w:rPr>
          <w:rFonts w:ascii="Times New Roman" w:eastAsia="Arial" w:hAnsi="Times New Roman" w:cs="Arial"/>
          <w:sz w:val="28"/>
          <w:szCs w:val="28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Общие сведения об учреждении. </w:t>
      </w:r>
      <w:r>
        <w:rPr>
          <w:rFonts w:ascii="Times New Roman" w:eastAsia="Arial" w:hAnsi="Times New Roman"/>
          <w:kern w:val="28"/>
          <w:sz w:val="28"/>
          <w:szCs w:val="28"/>
        </w:rPr>
        <w:t>Муниципальное казенное</w:t>
      </w:r>
      <w:r w:rsidRPr="009C36D2">
        <w:rPr>
          <w:rFonts w:ascii="Times New Roman" w:eastAsia="Arial" w:hAnsi="Times New Roman"/>
          <w:kern w:val="28"/>
          <w:sz w:val="28"/>
          <w:szCs w:val="28"/>
        </w:rPr>
        <w:t xml:space="preserve"> дошкольное образовател</w:t>
      </w:r>
      <w:r>
        <w:rPr>
          <w:rFonts w:ascii="Times New Roman" w:eastAsia="Arial" w:hAnsi="Times New Roman"/>
          <w:kern w:val="28"/>
          <w:sz w:val="28"/>
          <w:szCs w:val="28"/>
        </w:rPr>
        <w:t>ьное учреждение «Детский сад "Солнышко» общеразвивающего вида функционирует с 19</w:t>
      </w:r>
      <w:r w:rsidRPr="009C36D2">
        <w:rPr>
          <w:rFonts w:ascii="Times New Roman" w:eastAsia="Arial" w:hAnsi="Times New Roman"/>
          <w:kern w:val="28"/>
          <w:sz w:val="28"/>
          <w:szCs w:val="28"/>
        </w:rPr>
        <w:t xml:space="preserve"> года</w:t>
      </w:r>
      <w:proofErr w:type="gramStart"/>
      <w:r w:rsidRPr="009C36D2">
        <w:rPr>
          <w:rFonts w:ascii="Times New Roman" w:eastAsia="Arial" w:hAnsi="Times New Roman"/>
          <w:kern w:val="28"/>
          <w:sz w:val="28"/>
          <w:szCs w:val="28"/>
        </w:rPr>
        <w:t xml:space="preserve"> </w:t>
      </w:r>
      <w:r>
        <w:rPr>
          <w:rFonts w:ascii="Times New Roman" w:eastAsia="Arial" w:hAnsi="Times New Roman" w:cs="Arial"/>
          <w:sz w:val="28"/>
          <w:szCs w:val="28"/>
        </w:rPr>
        <w:t>.</w:t>
      </w:r>
      <w:proofErr w:type="gramEnd"/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размещено в типовом здании, имеет самостоятельный зем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ельный участок, общей площадью </w:t>
      </w:r>
      <w:proofErr w:type="gram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га</w:t>
      </w:r>
      <w:proofErr w:type="gram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; ограждение участка каменное, металлическое - высота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1м 60 см. По периметру здания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имеется наружное электрическое освещение. Озеленение участка составляет 70% площади территории; вокруг здания выложен асфальт, высажены кустарн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ики, деревья, цветы. Выделено  5групповых площадок,5 имеется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веранд; участки оборудованы малыми архитектурными формами, песочницами.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МК</w:t>
      </w:r>
      <w:r w:rsidRPr="009C36D2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ДОУ расположено в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центре села.</w:t>
      </w:r>
    </w:p>
    <w:p w:rsidR="00216D5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Проектная мощность МКДОУ – 110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детей.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 xml:space="preserve">Образовательную  деятельность осуществляет в соответствии с лицензией: серия РО №, </w:t>
      </w:r>
      <w:proofErr w:type="gram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регистрационный</w:t>
      </w:r>
      <w:proofErr w:type="gram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№ от года.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Учредителем МК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ДОУ является муниципальное образование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МР</w:t>
      </w:r>
    </w:p>
    <w:p w:rsidR="00216D5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«Табасаранский район».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Социальные партнёры: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Pr="009C36D2">
        <w:rPr>
          <w:rFonts w:ascii="Times New Roman" w:eastAsia="Times New Roman" w:hAnsi="Times New Roman"/>
          <w:sz w:val="28"/>
          <w:szCs w:val="28"/>
        </w:rPr>
        <w:t xml:space="preserve">ОУ СОШ </w:t>
      </w:r>
      <w:r>
        <w:rPr>
          <w:rFonts w:ascii="Times New Roman" w:eastAsia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Халаг</w:t>
      </w:r>
      <w:proofErr w:type="spellEnd"/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Руководитель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ДОУ: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/>
          <w:sz w:val="28"/>
          <w:szCs w:val="28"/>
          <w:lang w:eastAsia="ru-RU"/>
        </w:rPr>
        <w:t>Пирова</w:t>
      </w:r>
      <w:proofErr w:type="spellEnd"/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/>
          <w:sz w:val="28"/>
          <w:szCs w:val="28"/>
          <w:lang w:eastAsia="ru-RU"/>
        </w:rPr>
        <w:t>Каяханум</w:t>
      </w:r>
      <w:proofErr w:type="spellEnd"/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/>
          <w:sz w:val="28"/>
          <w:szCs w:val="28"/>
          <w:lang w:eastAsia="ru-RU"/>
        </w:rPr>
        <w:t>Гаджиагаевна</w:t>
      </w:r>
      <w:proofErr w:type="spellEnd"/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Юридический адрес МКДОУ: 368654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, Р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еспублика Дагестан, Табасаранский район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.Х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алаг</w:t>
      </w:r>
      <w:proofErr w:type="spellEnd"/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Структура управления.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заведующий</w:t>
      </w:r>
      <w:r w:rsidRPr="009C36D2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 xml:space="preserve">. 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 коллегиального управления МК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(в соответствии с Уставом) 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являются Общее собрание </w:t>
      </w:r>
      <w:r w:rsidRPr="009C36D2">
        <w:rPr>
          <w:rFonts w:ascii="Times New Roman" w:eastAsia="Arial Unicode MS" w:hAnsi="Times New Roman"/>
          <w:color w:val="000000"/>
          <w:kern w:val="28"/>
          <w:sz w:val="28"/>
          <w:szCs w:val="28"/>
          <w:lang w:eastAsia="ru-RU"/>
        </w:rPr>
        <w:t>работников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Педагогический совет, </w:t>
      </w:r>
      <w:r w:rsidRPr="009C36D2">
        <w:rPr>
          <w:rFonts w:ascii="Times New Roman" w:eastAsia="Arial Unicode MS" w:hAnsi="Times New Roman"/>
          <w:color w:val="000000"/>
          <w:kern w:val="28"/>
          <w:sz w:val="28"/>
          <w:szCs w:val="28"/>
          <w:lang w:eastAsia="ru-RU"/>
        </w:rPr>
        <w:t>Совет родителей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9C36D2">
        <w:rPr>
          <w:rFonts w:ascii="Times New Roman" w:eastAsia="Arial Unicode MS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Попечительский совет,</w:t>
      </w:r>
      <w:r w:rsidRPr="009C36D2">
        <w:rPr>
          <w:rFonts w:ascii="Times New Roman" w:eastAsia="Arial Unicode MS" w:hAnsi="Times New Roman"/>
          <w:color w:val="000000"/>
          <w:kern w:val="28"/>
          <w:sz w:val="28"/>
          <w:szCs w:val="28"/>
          <w:lang w:eastAsia="ru-RU"/>
        </w:rPr>
        <w:t xml:space="preserve"> Первичная профсоюзная организация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Педагогический 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органом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коллегиального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педагогической деятельностью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Режим работы МК</w:t>
      </w: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ДОУ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: пятидневная рабочая неделя с 7.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30.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16.30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, выходные дни – суббота, воскресенье, праздничные дни; предпраздничные дни – в соответствии с Трудовым кодексом РФ.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Количество групп: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2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групп полного дня</w:t>
      </w:r>
      <w:proofErr w:type="gramEnd"/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пребывания.</w:t>
      </w:r>
    </w:p>
    <w:p w:rsidR="00216D52" w:rsidRPr="004C422C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Обще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е количество воспитанников –50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в во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зрасте от 2 до 8 лет, из них  - девочки;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– мальчики; средняя посещаемость на одного ребенка составила</w:t>
      </w:r>
      <w:proofErr w:type="gram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%.</w:t>
      </w:r>
      <w:proofErr w:type="gramEnd"/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2015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-201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6 учебном году в МК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ДОУ образовательная работа с детьми организуется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с двумя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возрастным подкатегориям:</w:t>
      </w:r>
    </w:p>
    <w:p w:rsidR="00216D52" w:rsidRDefault="00216D52" w:rsidP="00216D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</w:p>
    <w:p w:rsidR="00216D52" w:rsidRPr="009C36D2" w:rsidRDefault="00216D52" w:rsidP="00216D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детей среднего воз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раста (3 -5 лет) – 2 группы -25детей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16D52" w:rsidRDefault="00216D52" w:rsidP="00216D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детей старшего воз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раста (5- 8 лет) –  группа - 25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детей;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Количество детей по группам здоровья.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По данным диспансеризации дети распределены по группам здоровья:</w:t>
      </w:r>
    </w:p>
    <w:p w:rsidR="00216D52" w:rsidRPr="009C36D2" w:rsidRDefault="00216D52" w:rsidP="00216D52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1группа здоровья - 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детей;</w:t>
      </w:r>
    </w:p>
    <w:p w:rsidR="00216D52" w:rsidRPr="009C36D2" w:rsidRDefault="00216D52" w:rsidP="00216D52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группа здоровья - 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детей;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списо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чный состав детей на начало 2015-2016 учебного года - 50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детей;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начало 2015-2016 учебного года - 50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детей:</w:t>
      </w:r>
    </w:p>
    <w:p w:rsidR="00216D52" w:rsidRPr="004C422C" w:rsidRDefault="00216D52" w:rsidP="00216D52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1группа здоровья - </w:t>
      </w:r>
      <w:r w:rsidRPr="004C422C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детей;</w:t>
      </w:r>
    </w:p>
    <w:p w:rsidR="00216D52" w:rsidRPr="004C422C" w:rsidRDefault="00216D52" w:rsidP="00216D52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2группа здоровья - </w:t>
      </w:r>
      <w:r w:rsidRPr="004C422C">
        <w:rPr>
          <w:rFonts w:ascii="Times New Roman" w:eastAsia="Times New Roman" w:hAnsi="Times New Roman"/>
          <w:sz w:val="28"/>
          <w:szCs w:val="28"/>
          <w:lang w:eastAsia="ru-RU"/>
        </w:rPr>
        <w:t>детей;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Благодаря деятельности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в рамках оздоровления детей по сравнению с предыдущим годом увеличилось количество воспитанников 1группы здоровья.  За истекший год  зарегистрировано всего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случаев заболевания детей. Часто болеющие дети - отсутствуют.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ропущено по болезни за год -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детодней</w:t>
      </w:r>
      <w:proofErr w:type="spellEnd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Продолжительность занятий: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санитарными нормативами и правилами.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Используемые образовательные программы</w:t>
      </w:r>
    </w:p>
    <w:tbl>
      <w:tblPr>
        <w:tblW w:w="10920" w:type="dxa"/>
        <w:tblInd w:w="-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2554"/>
        <w:gridCol w:w="6523"/>
      </w:tblGrid>
      <w:tr w:rsidR="00216D52" w:rsidRPr="00216D52" w:rsidTr="00216D52">
        <w:trPr>
          <w:trHeight w:val="2277"/>
        </w:trPr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Основные направления развития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Комплексная программа</w:t>
            </w: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Парциальные программы,  методики, технологии, методические пособия</w:t>
            </w:r>
          </w:p>
        </w:tc>
      </w:tr>
      <w:tr w:rsidR="00216D52" w:rsidRPr="00216D52" w:rsidTr="00216D52">
        <w:trPr>
          <w:trHeight w:val="3267"/>
        </w:trPr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1.Примерная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Н.Е.Вераксы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Т.С.Комаровой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М.А.Васильевой</w:t>
            </w:r>
            <w:proofErr w:type="spellEnd"/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2. Региональная программа развития и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воспитания дошкольников Дагестана «Дети гор» под редакцией</w:t>
            </w: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Кондрашовой В.В.</w:t>
            </w: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3. Программа воспитания и развития детей в дошкольных учреждениях Дагестана</w:t>
            </w: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«Родничок»</w:t>
            </w:r>
          </w:p>
          <w:p w:rsidR="00216D5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оставители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: научные сотрудники  ДНИИП им.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А.А.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Тахо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-Годи</w:t>
            </w:r>
            <w:proofErr w:type="gramEnd"/>
          </w:p>
          <w:p w:rsidR="00216D5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lastRenderedPageBreak/>
              <w:t>Пензулаева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Вторая младшая группа - М.: «Мозаика-Синтез», 2009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Средняя группа - М.: «Мозаика-Синтез», 2009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Старшая группа - М.: «Мозаика-Синтез», 2009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Подготовительная к школе группа - М.: «Мозаика-Синтез»,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"Быть здоров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ыми хотим"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М.Ю.Картушина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,  2004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"Игры, которые лечат"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.С.Галанов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-М: Сфера,2010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pacing w:val="10"/>
                <w:sz w:val="28"/>
                <w:szCs w:val="28"/>
              </w:rPr>
              <w:t>"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технологии в ДОУ</w:t>
            </w:r>
            <w:r w:rsidRPr="009C36D2">
              <w:rPr>
                <w:rFonts w:ascii="Times New Roman" w:eastAsia="Times New Roman" w:hAnsi="Times New Roman"/>
                <w:bCs/>
                <w:spacing w:val="10"/>
                <w:sz w:val="28"/>
                <w:szCs w:val="28"/>
              </w:rPr>
              <w:t>"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Л.В.Гаврючина</w:t>
            </w:r>
            <w:proofErr w:type="spellEnd"/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Степаненкова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Э.Я, Методика проведения подвижных игр для детей  2-7 лет. - М.: «Мозаика-</w:t>
            </w: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lastRenderedPageBreak/>
              <w:t>Синтез», 2009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bidi="en-US"/>
              </w:rPr>
            </w:pP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Л.И., Оздоровительная гимнастика </w:t>
            </w:r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для</w:t>
            </w:r>
            <w:proofErr w:type="gramEnd"/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детей 3-7 лет - М.: «Мозаика-Синтез», 2010</w:t>
            </w:r>
          </w:p>
          <w:p w:rsidR="00216D52" w:rsidRPr="009C36D2" w:rsidRDefault="00216D52" w:rsidP="002907B1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Здоровый образ жизни в дошкольном образовательном учреждении Н.В.Ежова 2011</w:t>
            </w:r>
          </w:p>
        </w:tc>
      </w:tr>
      <w:tr w:rsidR="00216D52" w:rsidRPr="00216D52" w:rsidTr="00216D52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Познавательное развитие</w:t>
            </w: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lastRenderedPageBreak/>
              <w:t>Формирование целостной картины мира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Занятия по ознакомлению с окружающим миром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О.В.Дыбина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Мозаика-синтез 2010</w:t>
            </w: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деятельности детей на прогулках Т.Г.Кобзева издательство «Учитель»  2012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i/>
                <w:sz w:val="28"/>
                <w:szCs w:val="28"/>
              </w:rPr>
              <w:t>ФЭМП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"Математика в детском саду"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В.П.Новикова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Мозайка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-Синтез, 2008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"Игровые занимательные задачи для дошкольников" З.А.Михайлова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,-</w:t>
            </w:r>
            <w:proofErr w:type="spellStart"/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М:Просвещение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 1995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i/>
                <w:sz w:val="28"/>
                <w:szCs w:val="28"/>
              </w:rPr>
              <w:t>Конструирование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"Занятия по конструированию из строительного материала", Л.В.Куцакова-М:,2011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"Конструирование и ручной труд в детском саду"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. Программа и конспекты занятий,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:,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"Творим и мастерим. Ручной труд".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Пособие для педагогов и родителей.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: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Занятия по ознакомлению с окружающим миром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О.В.Дыбина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Мозаика-синтез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"Математика в детском саду"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В.П.Новикова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Мозайка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-Синтез, 2008.</w:t>
            </w:r>
          </w:p>
          <w:p w:rsidR="00216D52" w:rsidRPr="009C36D2" w:rsidRDefault="00216D52" w:rsidP="002907B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"Игровые занимательные задачи для дошкольников" З.А.Михайлова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,-</w:t>
            </w:r>
            <w:proofErr w:type="spellStart"/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М:Просвещение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 1995</w:t>
            </w:r>
          </w:p>
        </w:tc>
      </w:tr>
      <w:tr w:rsidR="00216D52" w:rsidRPr="00216D52" w:rsidTr="00216D52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Ушакова О.С.,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Гавриш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Н.В. Знакомим с литературой детей 5-7 лет.– М.: ТЦ Сфера,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Гербова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В.В. Приобщение детей к художественной литературе.– М.: Мозаика-Синтез, 2008</w:t>
            </w: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«Коррекционное обучение и воспитание детей 5 летнего возраста с общим недоразвитием речи»  - программа  Филичева Т.Б., Чиркина Г.В.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Томилова С.Д. Полная хрестоматия для дошкольников. 1 книга от 1-4 лет. – М.: Издательство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Астрель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Томилова С.Д. Полная хрестоматия для дошкольников. 2 книга от 4-7 лет. – М.: Издательство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Астрель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, 2010</w:t>
            </w: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Гасанова Р.Х. «Дагестанский фольклор детям»</w:t>
            </w:r>
          </w:p>
        </w:tc>
      </w:tr>
      <w:tr w:rsidR="00216D52" w:rsidRPr="00216D52" w:rsidTr="00216D52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Социально – коммуникативное</w:t>
            </w:r>
          </w:p>
          <w:p w:rsidR="00216D52" w:rsidRPr="009C36D2" w:rsidRDefault="00216D52" w:rsidP="002907B1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lastRenderedPageBreak/>
              <w:t xml:space="preserve">Ушакова О.С.,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Гавриш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Н.В. Развитие речи детей 3-7 лет.– М.: ТЦ Сфера, 2010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Ушакова О.С. Ознакомление дошкольников с литературой и развитие речи.– М.: ТЦ Сфера, 2010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Буре С.Р. Социально-нравственное воспитание дошкольника. - М.: Мозаика Синтез, 2011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Лиштван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З.В. Игры и занятия со строительным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материалом в д/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саду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1967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Комарова Т.С.,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Куцакова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Л.В., Павлова Л.Ю. Трудовое воспитание в детском саду.– М.: Мозаика-Синтез, 2005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озаика-синтез 2008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озаика-синтез 2008</w:t>
            </w: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"Беседы с дошкольниками о профессиях"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Т.В.Потапова</w:t>
            </w:r>
            <w:proofErr w:type="spellEnd"/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,-</w:t>
            </w:r>
            <w:proofErr w:type="gram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М: Сфера, 2010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Безопасность: Учебное пособие по основам безопасности жизнедеятельности детей старшего дошкольного возраста Авдеева Н.Н., Князева Н.Л., </w:t>
            </w:r>
            <w:proofErr w:type="spellStart"/>
            <w:r w:rsidRPr="009C36D2"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Стеркина</w:t>
            </w:r>
            <w:proofErr w:type="spellEnd"/>
            <w:r w:rsidRPr="009C36D2"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 Р.Б. «ДЕТСТВО-ПРЕСС», 2005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«Цветик –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» - программа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психолого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– педагогических занятий для дошкольников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i/>
                <w:sz w:val="28"/>
                <w:szCs w:val="28"/>
              </w:rPr>
              <w:t>Игровая деятельность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Воронова В.Я. Творческие игры старших дошкольников  М.: Просвещение 1981г.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Зворыгина Е.В. Первые сюжетные игры малышей.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–М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.: Просвещение, 1988</w:t>
            </w:r>
          </w:p>
          <w:p w:rsidR="00216D5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Коссаковская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Е.А. Игрушки в жизни ребенка.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–М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.: </w:t>
            </w:r>
          </w:p>
          <w:p w:rsidR="00216D5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Просвещение, 1980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Краснощекова Н.В. сюжетно-ролевые игры для детей дошкольного возраста. - М.: Просвещение, 1979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  <w:lang w:bidi="he-IL"/>
              </w:rPr>
              <w:t>Руководство играми детей дошкольного возраста/под ред. М.А. Васильевой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–М.: Просвещение, 1986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i/>
                <w:sz w:val="28"/>
                <w:szCs w:val="28"/>
              </w:rPr>
              <w:t>Нормы поведения и общения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Щербакова Е.И. Формирование взаимоотношений детей 3-5 лет в игре. - М.: Просвещение, 1984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Петрова В.И.,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Стульник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Т.Д. Этические беседы с детьми 4-7 лет. – М.: Мозаика-Синтез, 2008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i/>
                <w:sz w:val="28"/>
                <w:szCs w:val="28"/>
              </w:rPr>
              <w:t>Гендерная, семейная, гражданская принадлежность, патриотические чувства, принадлежность к мировому сообществу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Логинова Л.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В.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Что может герб нам рассказать... - М.: Скрипторий, 2009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Ривина Е.К. Знакомим дошкольников с семьей и родословной. – М.: Мозаика-Синтез, 2008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Зеленова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Н.Г. Осипова Л.Е. Мы живем в России.– М.: Скрипторий, 2010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Зацепина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М.Б. Дни воинской славы. Патриотическое воспитание дошкольников. – М.: Мозаика-Синтез, 2010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Кондрыкинской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Л.А. С чего начинается Родина. – М.: ТЦ Сфера, 2003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Куцакова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Л.В. Нравственно-трудовое воспитание в детском саду.– М.: Мозаика</w:t>
            </w:r>
          </w:p>
          <w:p w:rsidR="00216D52" w:rsidRPr="009C36D2" w:rsidRDefault="00216D52" w:rsidP="002907B1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озаика-синтез 2008</w:t>
            </w:r>
          </w:p>
          <w:p w:rsidR="00216D52" w:rsidRPr="009C36D2" w:rsidRDefault="00216D52" w:rsidP="002907B1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"Беседы с дошкольниками о профессиях" </w:t>
            </w:r>
            <w:proofErr w:type="spell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Т.В.Потапова</w:t>
            </w:r>
            <w:proofErr w:type="spellEnd"/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,-</w:t>
            </w:r>
            <w:proofErr w:type="gramEnd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М: Сфера, 2010.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нтез, 2008</w:t>
            </w:r>
          </w:p>
        </w:tc>
      </w:tr>
      <w:tr w:rsidR="00216D52" w:rsidRPr="00216D52" w:rsidTr="00216D52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Художествен</w:t>
            </w:r>
          </w:p>
          <w:p w:rsidR="00216D5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но – эстетическое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5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Лыкова И.А. Изобразительная деятельность в детском саду. 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Младшая-подготовительная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группы–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М.: ТЦ Сфера, 2007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«Система занятий по ознакомлению детей с народно-прикладным искусством Дагестана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Байрамбеков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М.М.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Зацепина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М.Б. Музыкальное воспитание в детском саду. Программа и метод. рекомендаци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и–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2009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Агабекова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С.С. «Музыкальное воспитание»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Соломенникова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О.А. Радость творчества. Ознакомление детей с народным искусством. – М.: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Мозаика-Синтез, 2008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Агабекова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С.С.-«Ознакомление с народно-прикладным искусством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Балхара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Ротт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Зинаида. Музыкальные сценарии для детского сада. Песни, танц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ы–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М.: Айрис-Пресс, 2009</w:t>
            </w:r>
          </w:p>
          <w:p w:rsidR="00216D52" w:rsidRPr="009C36D2" w:rsidRDefault="00216D52" w:rsidP="002907B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Ротт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Зинаида. Музыкальные сценарии для детского сада. Сценарии, песни, танц</w:t>
            </w:r>
            <w:proofErr w:type="gram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ы–</w:t>
            </w:r>
            <w:proofErr w:type="gram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М.: Айрис-Пресс, 2009</w:t>
            </w:r>
          </w:p>
        </w:tc>
      </w:tr>
    </w:tbl>
    <w:p w:rsidR="00216D5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Используемые педагогические технологии</w:t>
      </w:r>
      <w:r w:rsidRPr="009C36D2"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  <w:t>: проектная деятельность,</w:t>
      </w:r>
      <w:r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информационные, коммуникационные технологии,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здоровьесберегающие</w:t>
      </w:r>
      <w:proofErr w:type="spell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технологии, игровые технологии.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Система дополнительных образовательных услуг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является продолжением образовательного процесса и используется для мотивации детей к познанию и творчеству, развитию их способностей в различных видах деятельности, направлена на развити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личности каждого ребенка. В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реализуются дополнительные образовательные услуги для детей по следующим направлениям:</w:t>
      </w:r>
    </w:p>
    <w:p w:rsidR="00216D52" w:rsidRPr="004C422C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4C422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Умелые ручки», «Кружок ИЗО», «Волшебные пальчики»);</w:t>
      </w:r>
    </w:p>
    <w:p w:rsidR="00216D52" w:rsidRPr="004C422C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4C422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«Хореография», «Театрализованная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студия», «Ритмика</w:t>
      </w:r>
      <w:proofErr w:type="gramStart"/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для детей 4-8</w:t>
      </w:r>
      <w:r w:rsidRPr="004C422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лет</w:t>
      </w: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Система мониторинга качества образования.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Мониторинг качества образования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в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ДОУ осуществляется через диагностические обследования, которые проводятся 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с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огласно</w:t>
      </w:r>
      <w:proofErr w:type="gramEnd"/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годового плана работы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ДОУ два раза в год: в сентябрь-октябрь, апрель-май. Информация о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результатах мониторинга качества образования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представляется на педагогических советах и на официальном сайте</w:t>
      </w: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 в сети «Интернет».</w:t>
      </w: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216D5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Характеристика деятельности психологической</w:t>
      </w:r>
      <w:r w:rsidRPr="00114581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Pr="00114581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коррекционной</w:t>
      </w:r>
      <w:r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служб МК</w:t>
      </w: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ДОУ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Важную роль в организации учебно-воспитательного процесса оказывает </w:t>
      </w: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деятельность психологической и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коррекционной служб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ДОУ. 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В </w:t>
      </w:r>
      <w:proofErr w:type="spellStart"/>
      <w:proofErr w:type="gramStart"/>
      <w:r w:rsidRPr="009C36D2">
        <w:rPr>
          <w:rFonts w:ascii="Times New Roman" w:eastAsia="Calibri" w:hAnsi="Times New Roman"/>
          <w:sz w:val="28"/>
          <w:szCs w:val="28"/>
          <w:lang w:eastAsia="ru-RU"/>
        </w:rPr>
        <w:t>адаптацион-ный</w:t>
      </w:r>
      <w:proofErr w:type="spellEnd"/>
      <w:proofErr w:type="gramEnd"/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 период, когда формируется новый детский коллектив, педагог-психолог помогает воспитателям выстраивать отношения с вновь прибывшими детьми и их родителями: совместно планируется индивидуальная работа с детьми; педагог-психолог дает рекомендации по дальнейшей коррекционно-развивающей работе, участвует в организации и проведении различных праздничных мероприятий, принимает 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lastRenderedPageBreak/>
        <w:t>непосредственное участие в родительских собраниях.</w:t>
      </w:r>
    </w:p>
    <w:p w:rsidR="00216D52" w:rsidRPr="009C36D2" w:rsidRDefault="00216D52" w:rsidP="00216D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right="53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Характ</w:t>
      </w:r>
      <w:r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еристика коррекционной работы МК</w:t>
      </w: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ДОУ. 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Система корр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екционно-развивающей работы в МК</w:t>
      </w:r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направлена на компенсацию недостатков </w:t>
      </w:r>
      <w:proofErr w:type="gramStart"/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216D52" w:rsidRPr="009C36D2" w:rsidRDefault="00216D52" w:rsidP="00216D52">
      <w:pPr>
        <w:spacing w:after="0" w:line="240" w:lineRule="auto"/>
        <w:ind w:right="53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развитии</w:t>
      </w:r>
      <w:proofErr w:type="gramEnd"/>
      <w:r w:rsidRPr="009C36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детей, восполнение пробелов предшествующего воспитания и обучения, преодоление негативных особенностей эмоционального и личностного развития, социальную адаптацию детей дошкольного возраста.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Психолого-педагогическая коррекция детей с нарушениями в развитии  включает </w:t>
      </w:r>
    </w:p>
    <w:p w:rsidR="00216D52" w:rsidRDefault="00216D52" w:rsidP="00216D5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в себя следующие направления работы:</w:t>
      </w:r>
    </w:p>
    <w:p w:rsidR="00216D52" w:rsidRPr="009C36D2" w:rsidRDefault="00216D52" w:rsidP="00216D5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Default="00216D52" w:rsidP="00216D52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психологическая коррекция</w:t>
      </w:r>
      <w:r w:rsidRPr="009C36D2">
        <w:rPr>
          <w:rFonts w:ascii="Times New Roman" w:eastAsia="Calibri" w:hAnsi="Times New Roman"/>
          <w:b/>
          <w:sz w:val="28"/>
          <w:szCs w:val="28"/>
          <w:lang w:eastAsia="ru-RU"/>
        </w:rPr>
        <w:t>: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 развитие коммуникативных навыков, стимуляцию психической активности, формирование целенаправленного поведения, преодоление отрицательных форм поведения у ребенка;</w:t>
      </w:r>
    </w:p>
    <w:p w:rsidR="00216D52" w:rsidRPr="009C36D2" w:rsidRDefault="00216D52" w:rsidP="00216D52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</w:p>
    <w:p w:rsidR="00216D52" w:rsidRDefault="00216D52" w:rsidP="00216D52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педагогическая коррекция</w:t>
      </w:r>
      <w:r w:rsidRPr="009C36D2">
        <w:rPr>
          <w:rFonts w:ascii="Times New Roman" w:eastAsia="Calibri" w:hAnsi="Times New Roman"/>
          <w:i/>
          <w:sz w:val="28"/>
          <w:szCs w:val="28"/>
          <w:lang w:eastAsia="ru-RU"/>
        </w:rPr>
        <w:t xml:space="preserve">, 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которая включает в себя формирование активного взаимодействия с педагогом, формирование навыков самообслуживания, коррекцию речевого развития, формирование и развитие навыков изобразительной деятельности;</w:t>
      </w:r>
    </w:p>
    <w:p w:rsidR="00216D52" w:rsidRPr="009C36D2" w:rsidRDefault="00216D52" w:rsidP="00216D52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</w:p>
    <w:p w:rsidR="00216D52" w:rsidRPr="006622C8" w:rsidRDefault="00216D52" w:rsidP="00216D52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работа с семьей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, которая включает в себя консультацию членов семьи, обучение родителей методам воспитания ребенка с отклонениями в развитии, организацию его режима дня, привитие навыков самообслуживания, подготовка к школе.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</w:p>
    <w:p w:rsidR="00216D5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Характеристи</w:t>
      </w:r>
      <w:r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ка педагогического коллектива МК</w:t>
      </w: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ДОУ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</w:p>
    <w:tbl>
      <w:tblPr>
        <w:tblW w:w="81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3"/>
        <w:gridCol w:w="6946"/>
        <w:gridCol w:w="1944"/>
        <w:gridCol w:w="1936"/>
        <w:gridCol w:w="2106"/>
        <w:gridCol w:w="1951"/>
      </w:tblGrid>
      <w:tr w:rsidR="00216D52" w:rsidRPr="00216D52" w:rsidTr="002907B1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№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D52" w:rsidRPr="009C36D2" w:rsidRDefault="00216D52" w:rsidP="002907B1">
            <w:pPr>
              <w:spacing w:after="0"/>
              <w:jc w:val="center"/>
              <w:rPr>
                <w:rFonts w:ascii="Times New Roman" w:eastAsia="Arial Unicode MS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pacing w:val="1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60" w:after="75"/>
              <w:jc w:val="center"/>
              <w:rPr>
                <w:rFonts w:ascii="Times New Roman" w:eastAsia="Arial Unicode MS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pacing w:val="1"/>
                <w:sz w:val="28"/>
                <w:szCs w:val="28"/>
              </w:rPr>
              <w:t>Количество</w:t>
            </w:r>
          </w:p>
          <w:p w:rsidR="00216D52" w:rsidRPr="009C36D2" w:rsidRDefault="00216D52" w:rsidP="002907B1">
            <w:pPr>
              <w:spacing w:before="60" w:after="75"/>
              <w:jc w:val="center"/>
              <w:rPr>
                <w:rFonts w:ascii="Times New Roman" w:eastAsia="Arial Unicode MS" w:hAnsi="Times New Roman"/>
                <w:spacing w:val="1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3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в том числе воспитателей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3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Уровень образования: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высшее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2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средне - профессиональное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1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3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Квалификация педагогов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высшая</w:t>
            </w: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1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вторая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4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Стаж работы по специальности: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  <w:trHeight w:val="26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от 10-20 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свыше 20 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1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Средний возраст педагогических работников: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года</w:t>
            </w: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6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Сведения о наградах: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Федеральные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Областные (региональные)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  <w:tr w:rsidR="00216D52" w:rsidRPr="00216D52" w:rsidTr="002907B1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Районные (муниципальные)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</w:p>
        </w:tc>
      </w:tr>
    </w:tbl>
    <w:p w:rsidR="00216D52" w:rsidRDefault="00216D52" w:rsidP="00216D52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Педагоги-специалисты:</w:t>
      </w:r>
    </w:p>
    <w:p w:rsidR="00216D52" w:rsidRPr="009C36D2" w:rsidRDefault="00216D52" w:rsidP="00216D5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музыкальных</w:t>
      </w:r>
      <w:proofErr w:type="gramEnd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руководителя,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Опыт участия педагогов в инновационной деятельности.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2015-2016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г.г. осуществлялось 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внедрение инновационной образовательной программы Н.Е. </w:t>
      </w:r>
      <w:proofErr w:type="spell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Веракса</w:t>
      </w:r>
      <w:proofErr w:type="spellEnd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«От рождения до школы»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. Основными направлениями для </w:t>
      </w: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успешной</w:t>
      </w:r>
      <w:proofErr w:type="gramEnd"/>
    </w:p>
    <w:p w:rsidR="00216D52" w:rsidRPr="009C36D2" w:rsidRDefault="00216D52" w:rsidP="00216D5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программы на первом  этапе стали: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методическое обеспечение образовательного процесса (приобретены учебно-методические и наглядные комплекты ко всем разделам программы);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создание предметно-пространственной развивающей среды;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включение национально-регионального компонента во все разделы программы (разработано перспективное планирование занятий по темам);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использование принципов развивающего обучения.</w:t>
      </w:r>
    </w:p>
    <w:p w:rsidR="00216D5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2015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году начата работа: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по написанию основной образов</w:t>
      </w:r>
      <w:r>
        <w:rPr>
          <w:sz w:val="28"/>
          <w:szCs w:val="28"/>
        </w:rPr>
        <w:t>ательной программы МК</w:t>
      </w:r>
      <w:r w:rsidRPr="009C36D2">
        <w:rPr>
          <w:sz w:val="28"/>
          <w:szCs w:val="28"/>
        </w:rPr>
        <w:t>ДОУ;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по разработке и реализации проектов</w:t>
      </w:r>
      <w:r>
        <w:rPr>
          <w:sz w:val="28"/>
          <w:szCs w:val="28"/>
        </w:rPr>
        <w:t xml:space="preserve"> </w:t>
      </w:r>
      <w:r w:rsidRPr="009C36D2">
        <w:rPr>
          <w:sz w:val="28"/>
          <w:szCs w:val="28"/>
        </w:rPr>
        <w:t>в рамках инновационной деятельности.</w:t>
      </w:r>
    </w:p>
    <w:p w:rsidR="00216D52" w:rsidRPr="009C36D2" w:rsidRDefault="00216D52" w:rsidP="00216D52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Педагоги, прошедшие курсовую переподготовку, а также владеющие</w:t>
      </w:r>
    </w:p>
    <w:p w:rsidR="00216D52" w:rsidRPr="009C36D2" w:rsidRDefault="00216D52" w:rsidP="00216D52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компьютером на уровне пользователя, активно внедряют информационно-</w:t>
      </w:r>
    </w:p>
    <w:p w:rsidR="00216D52" w:rsidRPr="009C36D2" w:rsidRDefault="00216D52" w:rsidP="00216D52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коммуникативные технологии в образовательный процесс (интерактивные игры, </w:t>
      </w:r>
      <w:proofErr w:type="gramEnd"/>
    </w:p>
    <w:p w:rsidR="00216D52" w:rsidRPr="009C36D2" w:rsidRDefault="00216D52" w:rsidP="00216D52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мультимедийное сопровождение занятий).</w:t>
      </w:r>
      <w:proofErr w:type="gramEnd"/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</w:p>
    <w:p w:rsidR="00216D5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Материально-техническая база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МКДОУ функционирует 2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групп с игровыми комнатами, раздевальными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помещениями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        </w:t>
      </w:r>
    </w:p>
    <w:p w:rsidR="00216D52" w:rsidRPr="009C36D2" w:rsidRDefault="00216D52" w:rsidP="00216D5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отдельными спальнями.</w:t>
      </w:r>
    </w:p>
    <w:p w:rsidR="00216D52" w:rsidRPr="009C36D2" w:rsidRDefault="00216D52" w:rsidP="00216D5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всех группах имеется методическая литература, наглядные материалы, раздаточный и дидактический материал; 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имеются адаптированные детским 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потребностям уголки сюжетно-ролевой игры, конструирования, театрализованных игр, спортивные уголки, уголки природы и 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опытнической деятельности, уголки совместной и индивидуальной деятельности: </w:t>
      </w:r>
      <w:proofErr w:type="gram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ИЗО</w:t>
      </w:r>
      <w:proofErr w:type="gramEnd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, аппликация, ручной труд, настольные игры, так же учебные центры (для проведения организованной деятельности).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9C36D2">
        <w:rPr>
          <w:bCs/>
          <w:sz w:val="28"/>
          <w:szCs w:val="28"/>
        </w:rPr>
        <w:t>Оснащена новой игровой мебелью подготовительная группа.</w:t>
      </w:r>
    </w:p>
    <w:p w:rsidR="00216D52" w:rsidRPr="009C36D2" w:rsidRDefault="00216D52" w:rsidP="00216D5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В теплый период года физкультурные занятия проводятся на улице (на спортивном участке </w:t>
      </w:r>
      <w:proofErr w:type="gramEnd"/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proofErr w:type="gram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групповом</w:t>
      </w:r>
      <w:proofErr w:type="gramEnd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в зависимости от решаемых задач).</w:t>
      </w:r>
    </w:p>
    <w:p w:rsidR="00216D52" w:rsidRPr="009C36D2" w:rsidRDefault="00216D52" w:rsidP="00216D5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Группы оснащены новыми мольбертами для рисовании (дети рисуют стоя, в </w:t>
      </w:r>
      <w:proofErr w:type="gramEnd"/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целях</w:t>
      </w:r>
      <w:proofErr w:type="gramEnd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профилактики коррекции осанки).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9C36D2">
        <w:rPr>
          <w:bCs/>
          <w:sz w:val="28"/>
          <w:szCs w:val="28"/>
        </w:rPr>
        <w:t>Функционирует лицензированный медицинский  кабинет.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9C36D2">
        <w:rPr>
          <w:bCs/>
          <w:sz w:val="28"/>
          <w:szCs w:val="28"/>
        </w:rPr>
        <w:t>Оснащённый методической литературой, наглядно-демонстрационным материалом, компьютерной техникой методический кабинет.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9C36D2">
        <w:rPr>
          <w:sz w:val="28"/>
          <w:szCs w:val="28"/>
        </w:rPr>
        <w:t>Имеется комната продуктивной деятельности.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Все помещения МК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ДОУ оборудованы пожарной сигнализацией.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Cs/>
          <w:color w:val="000000"/>
          <w:sz w:val="28"/>
          <w:szCs w:val="28"/>
          <w:lang w:eastAsia="ru-RU"/>
        </w:rPr>
      </w:pPr>
    </w:p>
    <w:p w:rsidR="00216D5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Предметно-развивающая среда.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Развивающая предм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етно-пространственная среда в МК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ДОУ 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</w:t>
      </w:r>
      <w:proofErr w:type="gramStart"/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групповых</w:t>
      </w:r>
      <w:proofErr w:type="gramEnd"/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зон позволяют детям заниматься играми и познавательной деятельностью.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Работа с родителями воспитанников (направления).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Работу по воспитанию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етей педагогический коллектив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строит в тесном контакте с семьёй. Педагоги убеждены в том, что основное воздействие на развитие ребёнка всегда будет оказывать не дошкольное учреждение, не школа, а прежде всего родители, семья.</w:t>
      </w:r>
    </w:p>
    <w:p w:rsidR="00216D52" w:rsidRPr="009C36D2" w:rsidRDefault="00216D52" w:rsidP="00216D52">
      <w:pPr>
        <w:suppressAutoHyphens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Главная цель работы педагогов с семьёй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процесс: семинары, консультации, беседы, наглядно-демонстрационные материалы и т.д.</w:t>
      </w: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МК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ДОУ работа с родителями воспитанников ведётся по следующим направлениям:</w:t>
      </w:r>
    </w:p>
    <w:p w:rsidR="00216D52" w:rsidRPr="009C36D2" w:rsidRDefault="00216D52" w:rsidP="00216D52">
      <w:pPr>
        <w:numPr>
          <w:ilvl w:val="0"/>
          <w:numId w:val="10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формирование интереса к сотрудничеству с дошкольным учреждением;</w:t>
      </w:r>
    </w:p>
    <w:p w:rsidR="00216D52" w:rsidRPr="009C36D2" w:rsidRDefault="00216D52" w:rsidP="00216D52">
      <w:pPr>
        <w:numPr>
          <w:ilvl w:val="0"/>
          <w:numId w:val="1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повышение </w:t>
      </w:r>
      <w:proofErr w:type="spell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психолого</w:t>
      </w:r>
      <w:proofErr w:type="spell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педагогической  культуры в вопросах воспитания детей;</w:t>
      </w:r>
    </w:p>
    <w:p w:rsidR="00216D52" w:rsidRPr="009C36D2" w:rsidRDefault="00216D52" w:rsidP="00216D52">
      <w:pPr>
        <w:numPr>
          <w:ilvl w:val="0"/>
          <w:numId w:val="1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установление единых педаго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гических позиций и требований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  и семьи к воспитанию детей.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sz w:val="28"/>
          <w:szCs w:val="28"/>
          <w:lang w:eastAsia="ru-RU"/>
        </w:rPr>
        <w:t>2.2.Анализ итогов реализации предыдущей программы развития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 xml:space="preserve">Анализ условий организации педагогического процесса.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Важными показателями, влияющими на результативность педагогического процесса, являются условия его организации, анализ которых позволит наметить пути их совершенствования. Главным условием являются </w:t>
      </w: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человеческие ресурсы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, а именно педагогические кадры дошкольного учреждения. Повышение уровня квалификации педагогов обеспечивается их участием в методических объединениях, через курсы повышения квалификации, самообразование, развитие педагогического опыта.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Важной характеристикой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ДОУ  является </w:t>
      </w: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морально-психологический климат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в коллективе. В настоящее время сформирован коллектив единомышленников с благоприятным психологическим климатом, способствующим процессу решения стоящих перед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коллективом задач. В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обеспечивается  психологический комфорт работникам, создаётся атмосфера  педагогического оптимизма и  ориентация  на успех через взаимопомощь, психологические тренинги.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С 2015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года педагогический коллектив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работает по   «Основной образовательной прог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рамме дошкольного образования МКДОУ «ДС "Солнышко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», включающий в себя базисные направления, предусмотренные современными требованиями дошкольного образования: физкультурно-оздоровительное, художественно-эстетическое, познавательное, речевое и социально-личностное.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В соответствии с ООП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ДОУ была дополнена и переоборудована  предметно - пространственная развивающая среда в группах. В течение учебного года педагогический  коллектив накапливал и приобретал программный методический 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и дидактический материал, что способствовало результативности в </w:t>
      </w:r>
      <w:proofErr w:type="spell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воспитательно</w:t>
      </w:r>
      <w:proofErr w:type="spell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-</w:t>
      </w:r>
    </w:p>
    <w:p w:rsidR="00216D52" w:rsidRPr="009C36D2" w:rsidRDefault="00216D52" w:rsidP="00216D52">
      <w:pPr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образовательной деятельности педагогов с детьми.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Проблемное поле.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В связи с внедрением в образовательный процесс ФГОС ДО и новых форм работы уровень квалификации педагогического 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рсонала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не позволяет получать максимально возможные образовательные результаты. 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Средний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возраст педагогов составляет 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года: люди, имеющие опыт работы и</w:t>
      </w:r>
    </w:p>
    <w:p w:rsidR="00216D52" w:rsidRPr="009C36D2" w:rsidRDefault="00216D52" w:rsidP="00216D5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«багаж» знаний, с трудом воспринимающие нововведения. Чтобы </w:t>
      </w:r>
      <w:proofErr w:type="spellStart"/>
      <w:proofErr w:type="gramStart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минимизи-ровать</w:t>
      </w:r>
      <w:proofErr w:type="spellEnd"/>
      <w:proofErr w:type="gramEnd"/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фактор риска, необходимо использовать современные методы обучения педагогов (мозговой штурм, проект, деловая игра, практикум, тренинг и др.).</w:t>
      </w: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Перспективы развития:</w:t>
      </w: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Повышение профессионального уровня педагогических кадров в вопросах использования  в практике работы современных технологий дошкольного</w:t>
      </w:r>
    </w:p>
    <w:p w:rsidR="00216D52" w:rsidRPr="009C36D2" w:rsidRDefault="00216D52" w:rsidP="00216D52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образования посредством:</w:t>
      </w:r>
    </w:p>
    <w:p w:rsidR="00216D52" w:rsidRPr="009C36D2" w:rsidRDefault="00216D52" w:rsidP="00216D52">
      <w:pPr>
        <w:pStyle w:val="af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lastRenderedPageBreak/>
        <w:t>курсовых подготовок педагогов;</w:t>
      </w:r>
    </w:p>
    <w:p w:rsidR="00216D52" w:rsidRPr="009C36D2" w:rsidRDefault="00216D52" w:rsidP="00216D52">
      <w:pPr>
        <w:pStyle w:val="af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>участия педагогов в работе КМО;</w:t>
      </w:r>
    </w:p>
    <w:p w:rsidR="00216D52" w:rsidRPr="009C36D2" w:rsidRDefault="00216D52" w:rsidP="00216D52">
      <w:pPr>
        <w:pStyle w:val="af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>транслирование опыта работы через участие в к</w:t>
      </w:r>
      <w:r>
        <w:rPr>
          <w:kern w:val="2"/>
          <w:sz w:val="28"/>
          <w:szCs w:val="28"/>
          <w:lang w:eastAsia="ar-SA"/>
        </w:rPr>
        <w:t>онкурсах, публикаций на сайте МК</w:t>
      </w:r>
      <w:r w:rsidRPr="009C36D2">
        <w:rPr>
          <w:kern w:val="2"/>
          <w:sz w:val="28"/>
          <w:szCs w:val="28"/>
          <w:lang w:eastAsia="ar-SA"/>
        </w:rPr>
        <w:t>ДОУ, проектной деятельности;</w:t>
      </w:r>
    </w:p>
    <w:p w:rsidR="00216D52" w:rsidRPr="009C36D2" w:rsidRDefault="00216D52" w:rsidP="00216D52">
      <w:pPr>
        <w:pStyle w:val="af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>ведения портфолио педагога, как инструмента отслеживания уровня повышения профессионального мастерства и творческого роста.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 xml:space="preserve">Анализ воспитательно-образовательного процесса.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Результатом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спешной методической работы в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можно считать следующие результаты: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Основные способы достижения результатов образовательного процесса.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Результативность подготовки детей к продолжению образования в школе обеспечивается профессионализмом педагогов, внедрением современных образовательных технологий, работой по обновлению содержания образования.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Стремление к освоению инноваций позволяет педагогическому коллективу работать в соответствии с современными тенденциями в дошкольном образовании, что способствует профессиональному росту педагогов, выявлению и реализации творческого потенциала детей, развитию их  а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ктивности и самостоятельности.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Конкурентные преимущества МК</w:t>
      </w: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ДОУ, противоречия образовательного процесса и риски.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К числу </w:t>
      </w:r>
      <w:r w:rsidRPr="009C36D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конкурентных преимуществ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дошкольного учреждения следует отнести:</w:t>
      </w:r>
    </w:p>
    <w:p w:rsidR="00216D52" w:rsidRPr="009C36D2" w:rsidRDefault="00216D52" w:rsidP="00216D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авторитет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в окружающем социуме и среди образовательных учреждений города;</w:t>
      </w:r>
    </w:p>
    <w:p w:rsidR="00216D52" w:rsidRPr="009C36D2" w:rsidRDefault="00216D52" w:rsidP="00216D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коллектив, мотивированный на работу в инновационном режиме;</w:t>
      </w:r>
    </w:p>
    <w:p w:rsidR="00216D52" w:rsidRPr="009C36D2" w:rsidRDefault="00216D52" w:rsidP="00216D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 подготовленности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обучению в школе выпускников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ДОУ;</w:t>
      </w:r>
    </w:p>
    <w:p w:rsidR="00216D52" w:rsidRPr="00207B31" w:rsidRDefault="00216D52" w:rsidP="00216D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в образовательном процессе современных образовательных технологий, позволяющих выстраивать отношения сотрудничества </w:t>
      </w:r>
      <w:r w:rsidRPr="00780BA8">
        <w:rPr>
          <w:rFonts w:ascii="Times New Roman" w:eastAsia="Times New Roman" w:hAnsi="Times New Roman"/>
          <w:sz w:val="28"/>
          <w:szCs w:val="28"/>
          <w:lang w:eastAsia="ru-RU"/>
        </w:rPr>
        <w:t>и</w:t>
      </w:r>
    </w:p>
    <w:p w:rsidR="00216D52" w:rsidRPr="00780BA8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BA8">
        <w:rPr>
          <w:rFonts w:ascii="Times New Roman" w:eastAsia="Times New Roman" w:hAnsi="Times New Roman"/>
          <w:sz w:val="28"/>
          <w:szCs w:val="28"/>
          <w:lang w:eastAsia="ru-RU"/>
        </w:rPr>
        <w:t>партнерства педагогов с семей;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интеграцию основного обучения и коррекционно-развивающей работы.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Вместе с тем выявлены следующие </w:t>
      </w:r>
      <w:r w:rsidRPr="009C36D2">
        <w:rPr>
          <w:rFonts w:ascii="Times New Roman" w:eastAsia="Times New Roman" w:hAnsi="Times New Roman"/>
          <w:b/>
          <w:sz w:val="28"/>
          <w:szCs w:val="28"/>
          <w:lang w:eastAsia="ru-RU"/>
        </w:rPr>
        <w:t>противоречия,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разрешение которых направлена Программа развития учреждения. Это противоречия </w:t>
      </w: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proofErr w:type="gramEnd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стандартной групповой системой обучения детей и индивидуальным уровнем усвоения материала каждым ребенком;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 xml:space="preserve">ориентацией организации и содержания обучения и воспитания на воспроизведение готовых знаний, умений и навыков и реальными жизненными ситуациями, требующими </w:t>
      </w:r>
      <w:r w:rsidRPr="009C36D2">
        <w:rPr>
          <w:sz w:val="28"/>
          <w:szCs w:val="28"/>
        </w:rPr>
        <w:lastRenderedPageBreak/>
        <w:t>принятия самостоятельных решений;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орган</w:t>
      </w:r>
      <w:r>
        <w:rPr>
          <w:sz w:val="28"/>
          <w:szCs w:val="28"/>
        </w:rPr>
        <w:t>изацией методической работы в МК</w:t>
      </w:r>
      <w:r w:rsidRPr="009C36D2">
        <w:rPr>
          <w:sz w:val="28"/>
          <w:szCs w:val="28"/>
        </w:rPr>
        <w:t>ДОУ, направленной на получение готовых знаний, и объективной необходимостью формирования умения у педагога самостоятельного поиска необходимой информации, способствующей росту профессионального мастерства;</w:t>
      </w:r>
    </w:p>
    <w:p w:rsidR="00216D52" w:rsidRPr="009C36D2" w:rsidRDefault="00216D52" w:rsidP="00216D52">
      <w:pPr>
        <w:pStyle w:val="af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высокой информатизацией образовательной среды и недостаточной подготовленностью педагогических кадров к работе в данных условиях.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16D52" w:rsidRPr="009C36D2" w:rsidRDefault="00216D52" w:rsidP="0021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Результаты воспитательно-обра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зовательной деятельности за 2015-2016</w:t>
      </w: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5"/>
        <w:gridCol w:w="1811"/>
        <w:gridCol w:w="1809"/>
        <w:gridCol w:w="1805"/>
        <w:gridCol w:w="1781"/>
      </w:tblGrid>
      <w:tr w:rsidR="00216D52" w:rsidRPr="00216D52" w:rsidTr="002907B1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Уровень освоения знаний детьми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Низкий</w:t>
            </w:r>
          </w:p>
        </w:tc>
      </w:tr>
      <w:tr w:rsidR="00216D52" w:rsidRPr="00216D52" w:rsidTr="002907B1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216D52" w:rsidRPr="00216D52" w:rsidTr="002907B1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43%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216D52" w:rsidRPr="00216D52" w:rsidTr="002907B1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216D52" w:rsidRPr="00216D52" w:rsidTr="002907B1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60%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216D52" w:rsidRPr="00216D52" w:rsidTr="002907B1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83%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:rsidR="00216D5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Значительные улучшения показателей произошли  в уровне развития детей  в разделах: ознакомлении </w:t>
      </w: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окружающем</w:t>
      </w:r>
      <w:proofErr w:type="gramEnd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миром, экологии, музыкальной, театрализованной, физкультурной, а также в уровне игровой деятельности. 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Опираясь на результаты диагностики, можно утверждать, что программа в целом освоена с учетом возрастных требований. Дети больше работают по образцу, опытно-экспериментальная деятельность воспитателем  применяется на занятиях в недостаточном объёме.  Педагогическому коллективу также необходимо </w:t>
      </w:r>
      <w:proofErr w:type="gram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уделить внимание на занятия</w:t>
      </w:r>
      <w:proofErr w:type="gramEnd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по художественному творчеству, конструированию,  и по формированию элементарных математических представлений.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Анализ результатов педагогич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еской деятельности коллектива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 показал, что её эффективность  во многом зависит от содержания, технологий и организации воспитательно-образовательного процесса.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обеспечит им новые достижения и продвижения в развитии. При этом</w:t>
      </w:r>
      <w:proofErr w:type="gram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,</w:t>
      </w:r>
      <w:proofErr w:type="gram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  важное  значение  имеет соблюдение поэтапного обучения:</w:t>
      </w:r>
    </w:p>
    <w:p w:rsidR="00216D52" w:rsidRPr="009C36D2" w:rsidRDefault="00216D52" w:rsidP="00216D52">
      <w:pPr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1-этап: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первичное освоение знаний и умений;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2-этап: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самостоятельное применение знаний и умений в специально организованных условиях;</w:t>
      </w:r>
    </w:p>
    <w:p w:rsidR="00216D52" w:rsidRPr="009C36D2" w:rsidRDefault="00216D52" w:rsidP="00216D52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3-этап: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самостоятельное творческое применение детьми знаний и умений.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Динамика результативности обеспечивается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внедрением в практику работы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нового содержания и организацией воспитания, обучения и развития личности детей через комплексный подход:</w:t>
      </w:r>
    </w:p>
    <w:p w:rsidR="00216D52" w:rsidRPr="009C36D2" w:rsidRDefault="00216D52" w:rsidP="00216D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профессиональную подготовку педагогов;</w:t>
      </w:r>
    </w:p>
    <w:p w:rsidR="00216D52" w:rsidRPr="009C36D2" w:rsidRDefault="00216D52" w:rsidP="00216D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педагогическое просвещение родителей;</w:t>
      </w:r>
    </w:p>
    <w:p w:rsidR="00216D52" w:rsidRPr="009C36D2" w:rsidRDefault="00216D52" w:rsidP="00216D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создание предметно-пространственной развивающей среды;</w:t>
      </w:r>
    </w:p>
    <w:p w:rsidR="00216D52" w:rsidRPr="009C36D2" w:rsidRDefault="00216D52" w:rsidP="00216D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интегрированный подход в организации воспитательно-образовательной деятельности.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С целью дальнейшего повышения результативности  педагогического процесса воспитания всесторонне развитой личности детей, необходимо:</w:t>
      </w:r>
    </w:p>
    <w:p w:rsidR="00216D52" w:rsidRPr="009C36D2" w:rsidRDefault="00216D52" w:rsidP="00216D5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осуществлять социально-нравственное развитие детей через взаимоотношения с окружающим миром;</w:t>
      </w:r>
    </w:p>
    <w:p w:rsidR="00216D52" w:rsidRPr="009C36D2" w:rsidRDefault="00216D52" w:rsidP="00216D5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интеллектуальное развитие детей через формирование познавательных интересов;</w:t>
      </w:r>
    </w:p>
    <w:p w:rsidR="00216D52" w:rsidRPr="009C36D2" w:rsidRDefault="00216D52" w:rsidP="00216D5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уделять особое внимание развитию речи, игре, физической подготовленности;</w:t>
      </w:r>
    </w:p>
    <w:p w:rsidR="00216D52" w:rsidRPr="009C36D2" w:rsidRDefault="00216D52" w:rsidP="00216D5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развитию экологической культуры.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p w:rsidR="00216D5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color w:val="000000"/>
          <w:kern w:val="2"/>
          <w:sz w:val="28"/>
          <w:szCs w:val="28"/>
          <w:lang w:eastAsia="ar-SA"/>
        </w:rPr>
        <w:t xml:space="preserve">Проблемное поле. </w:t>
      </w:r>
      <w:proofErr w:type="gramStart"/>
      <w:r w:rsidRPr="009C36D2">
        <w:rPr>
          <w:rFonts w:ascii="Times New Roman" w:eastAsia="Arial Unicode MS" w:hAnsi="Times New Roman"/>
          <w:color w:val="000000"/>
          <w:kern w:val="2"/>
          <w:sz w:val="28"/>
          <w:szCs w:val="28"/>
          <w:lang w:eastAsia="ar-SA"/>
        </w:rPr>
        <w:t>Не смотря на то, что</w:t>
      </w:r>
      <w:r>
        <w:rPr>
          <w:rFonts w:ascii="Times New Roman" w:eastAsia="Arial Unicode MS" w:hAnsi="Times New Roman"/>
          <w:color w:val="000000"/>
          <w:kern w:val="2"/>
          <w:sz w:val="28"/>
          <w:szCs w:val="28"/>
          <w:lang w:eastAsia="ar-SA"/>
        </w:rPr>
        <w:t xml:space="preserve"> 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организация воспитательно-образовательного процесса, содержание и формы, используемые в нём, обеспечивают сохранение и укрепление физического и психического здоровья детей, готовность к следующему этапу их жизни – школьному,</w:t>
      </w:r>
      <w:r w:rsidRPr="009C36D2">
        <w:rPr>
          <w:rFonts w:ascii="Times New Roman" w:eastAsia="Arial Unicode MS" w:hAnsi="Times New Roman"/>
          <w:b/>
          <w:i/>
          <w:color w:val="000000"/>
          <w:kern w:val="2"/>
          <w:sz w:val="28"/>
          <w:szCs w:val="28"/>
          <w:lang w:eastAsia="ar-SA"/>
        </w:rPr>
        <w:t> </w:t>
      </w: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актуальной </w:t>
      </w:r>
      <w:proofErr w:type="gramEnd"/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остаётся задача повышение эффективности воспитательно-образовательного процесса по достижению задач следующих направлений развития дошкольника: социально-нравственное развитие детей через взаимоотношения с окружающим миром; интеллектуальное развитие детей через формирование познавательных интересов; развитие речи, игра, физическая подготовленность; развитие экологической культуры.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Перспективы развития:</w:t>
      </w:r>
    </w:p>
    <w:p w:rsidR="00216D52" w:rsidRPr="009C36D2" w:rsidRDefault="00216D52" w:rsidP="00216D52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дальнейшая оптимизация 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граммного обеспечения работы 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ДОУ;</w:t>
      </w:r>
    </w:p>
    <w:p w:rsidR="00216D52" w:rsidRPr="009C36D2" w:rsidRDefault="00216D52" w:rsidP="00216D52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активизация внедрения новых педагогических технологий в воспитательно-образовательный процесс;</w:t>
      </w:r>
    </w:p>
    <w:p w:rsidR="00216D52" w:rsidRPr="009C36D2" w:rsidRDefault="00216D52" w:rsidP="00216D52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содержания и форм взаимодейств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в образовательном процессе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и семь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и,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и учреждений социума.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Анализ материа</w:t>
      </w:r>
      <w:r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льно-технического обеспечения МК</w:t>
      </w: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 xml:space="preserve">ДОУ.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Матери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ально-техническое обеспечение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позволяет решать воспитательно-образовательные задачи. Структура предметно-пространственной развивающей среды позволяет    осуществлять всестороннее развитие личности воспитанников.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Групповые помещения, расположение мебели, устройство игровых зон обеспечивают детям свободный доступ к игрушкам и учебным пособиям. В группах для всестороннего развития детей в достаточном количестве имеется игровой материал.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Оборудованы предметные и  игровые зоны: семья, магазин, конструирование, уголок правил дорожного движения, уединения,  познания, художественного творчества, </w:t>
      </w:r>
      <w:proofErr w:type="spell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сенсорики</w:t>
      </w:r>
      <w:proofErr w:type="spell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, театрализованный уголок, уголок природы, настроения, дежурства.</w:t>
      </w:r>
      <w:proofErr w:type="gramEnd"/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Для создания музыкального фона в группах при проведении различных режимных моментов и праздничных мероприятий  используется магнитофон.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Для самостоятельной игровой деятельности детей подобран соответствующий игровой  материал: куклы, коляски, машинки, мячи, конструкторы и др.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Организация групповых комнат детей раннего возраста приближена к домашней обстановке, что способствует эмоциональному благополучию детей их быстрейшей адаптации при поступлении в дошкольное учреждение.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В группе 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Для развития конструктивной деятельности дошкольников в группах имеются наборы крупного и мелкого строительного материала,  различные виды конструкторов.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Педагогами и родителями  заготавливается природный и бросовый материал для художественного конструирования.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Для развития у детей естественнонаучных представлений в группах оборудованы соответствующие зоны: «Познание», «Уголок песка с водой» и др. Воспитателями эстетично оборудованы уголки природы, в  которых представлены: календари природы, стенды «Времена года», альбомы по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сезонам,  различные виды комнатных растений, за которыми под руководством воспитателей ухаживают дети.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В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Федерации, Республики Дагестан</w:t>
      </w:r>
      <w:proofErr w:type="gramStart"/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,</w:t>
      </w:r>
      <w:proofErr w:type="gram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г. Махачкалы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, Табасаранского района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В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имеются технические средства обучения: компьютеры,  принтеры.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На  игровых  участках созданы необходимые условия для физического развития детей, они оснащены спортивным оборудованием: лестницами, качелями, горками, песочницами.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Методический кабинет  укомплектован методической литературо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й по всем направлениям работы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ДОУ. За последний год приобретено много методической  и  познавательной литературы в помощь воспитателю.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На прогулках дети под руководством воспитателей ухаживают за посадками культурных растений. В целом, условия, созданные  в детском саду, способствуют воспитанию у детей эстетического вкуса и направлены  на то, чтобы каждый ребёнок чувствовал себя комфортно и защищёно.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Б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лагодаря усилиям коллектива в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 создана база дидактических  игр и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 xml:space="preserve">Проблемное поле. </w:t>
      </w:r>
      <w:r w:rsidRPr="009C36D2">
        <w:rPr>
          <w:rFonts w:ascii="Times New Roman" w:eastAsia="Calibri" w:hAnsi="Times New Roman"/>
          <w:sz w:val="28"/>
          <w:szCs w:val="28"/>
        </w:rPr>
        <w:t>Содержание предметно - пространственной развивающей среды в группах требуется привести в состояние, отвечающей потребностям современных детей: зоны развития детей оснащены не в достаточном объёме, при котором достигался бы развивающий эффект; причина - в далеко недостаточном объёме (с учётом федеральных требований) оснащён</w:t>
      </w:r>
      <w:r>
        <w:rPr>
          <w:rFonts w:ascii="Times New Roman" w:eastAsia="Calibri" w:hAnsi="Times New Roman"/>
          <w:sz w:val="28"/>
          <w:szCs w:val="28"/>
        </w:rPr>
        <w:t>ной материальной базе МК</w:t>
      </w:r>
      <w:r w:rsidRPr="009C36D2">
        <w:rPr>
          <w:rFonts w:ascii="Times New Roman" w:eastAsia="Calibri" w:hAnsi="Times New Roman"/>
          <w:sz w:val="28"/>
          <w:szCs w:val="28"/>
        </w:rPr>
        <w:t>ДОУ.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p w:rsidR="00216D52" w:rsidRPr="00780391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Создание предметно-пространственной  развивающей среды, способствующей реализации нового содержания  дошкольного образования, достижению новы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х образовательных результатов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ДОУ: оборудование групповых помещений развивающими пособиями, сюжетными игрушками, играми развивающей направленности в соответствии с требованиями ФГОС ДО, пополнение  программно-методического,  дидактического  и диагностического сопровождения  образовательной 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программы</w:t>
      </w:r>
      <w:proofErr w:type="gram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в том числе с участием родительской общественности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Анализ работы по охране и укре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плению здоровья воспитанников МК</w:t>
      </w: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ДОУ.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Одной  из задач деятельности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является охрана и укрепление здоровья детей, обеспечение физического развития, воспитания потребности в здоровом образе  жизни. Педагоги в течение всего года ежедневно проводят закаливающие процедуры, утреннюю гимнастику; регулярно проводятся дни здоровья, спортивно-развлекательные мероприятия. Кроме этого дети с хроническими заболеваниями находятся под наблюдением  медицинских  работников. Проводится санитарно-просветительская работа с родителями.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проводилась работа по укреплению здоровья и совершенствованию физических качеств детей с учетом их индивидуальных особенностей.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Оздоровительная работа осуществляется по следующим направлениям:</w:t>
      </w:r>
    </w:p>
    <w:p w:rsidR="00216D52" w:rsidRPr="009C36D2" w:rsidRDefault="00216D52" w:rsidP="00216D5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соблюдение режима дня;</w:t>
      </w:r>
    </w:p>
    <w:p w:rsidR="00216D52" w:rsidRPr="009C36D2" w:rsidRDefault="00216D52" w:rsidP="00216D5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учет гигиенических требований;</w:t>
      </w:r>
    </w:p>
    <w:p w:rsidR="00216D52" w:rsidRPr="009C36D2" w:rsidRDefault="00216D52" w:rsidP="00216D5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утренняя гимнастика;</w:t>
      </w:r>
    </w:p>
    <w:p w:rsidR="00216D52" w:rsidRPr="009C36D2" w:rsidRDefault="00216D52" w:rsidP="00216D5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воздушно-оздоровительная гимнастика после сна;</w:t>
      </w:r>
    </w:p>
    <w:p w:rsidR="00216D52" w:rsidRPr="009C36D2" w:rsidRDefault="00216D52" w:rsidP="00216D5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отработка двигательного режима в группе и на прогулке;</w:t>
      </w:r>
    </w:p>
    <w:p w:rsidR="00216D52" w:rsidRPr="009C36D2" w:rsidRDefault="00216D52" w:rsidP="00216D52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закаливающие мероприятия.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Разработанный комплекс мероприятий по оздоровлению педагоги успешно применяли в течение года: уровень физического развития детей стал значительно выше, снизился %  заболеваемости.</w:t>
      </w:r>
    </w:p>
    <w:p w:rsidR="00216D52" w:rsidRPr="009C36D2" w:rsidRDefault="00216D52" w:rsidP="00216D52">
      <w:pPr>
        <w:spacing w:after="0" w:line="240" w:lineRule="auto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i/>
          <w:sz w:val="28"/>
          <w:szCs w:val="28"/>
          <w:lang w:eastAsia="ru-RU"/>
        </w:rPr>
        <w:t>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2304"/>
        <w:gridCol w:w="2419"/>
      </w:tblGrid>
      <w:tr w:rsidR="00216D52" w:rsidRPr="00216D52" w:rsidTr="002907B1">
        <w:trPr>
          <w:trHeight w:val="1005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201</w:t>
            </w:r>
            <w:r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5</w:t>
            </w: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 xml:space="preserve"> год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201</w:t>
            </w:r>
            <w:r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6</w:t>
            </w: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 xml:space="preserve"> год</w:t>
            </w:r>
          </w:p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</w:tr>
      <w:tr w:rsidR="00216D52" w:rsidRPr="00216D52" w:rsidTr="002907B1">
        <w:trPr>
          <w:trHeight w:val="156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 xml:space="preserve">Заболеваемость, </w:t>
            </w:r>
            <w:proofErr w:type="spellStart"/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детодни</w:t>
            </w:r>
            <w:proofErr w:type="spellEnd"/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 xml:space="preserve"> на 1 ребенка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дней пропущено  по болезни;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дней пропущено  по болезни; 4 дня на одного ребенка в среднем.</w:t>
            </w: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Всего случаев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Простудные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случаев</w:t>
            </w: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Хронические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  <w:t>ребенок</w:t>
            </w: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I группа здоровья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II группа здоровья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III группа здоровья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</w:tr>
      <w:tr w:rsidR="00216D52" w:rsidRPr="00216D52" w:rsidTr="002907B1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bidi="en-US"/>
              </w:rPr>
            </w:pPr>
          </w:p>
        </w:tc>
      </w:tr>
    </w:tbl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Проблемное поле.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Положительная динамика укрепления здоровья воспитанников существует, но, так как задача по укреплению здоровья детей 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 снижение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заболеваемости  остается  для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первоочередной, необходимо выработать эффективную, позволяющую спрогнозировать и предупредить детскую заболеваемость, систему </w:t>
      </w:r>
      <w:proofErr w:type="spellStart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здоровьесбережения</w:t>
      </w:r>
      <w:proofErr w:type="spellEnd"/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16D52" w:rsidRPr="00C51FE4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Создание условий для оптимизации деятельности по сохранению и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укреплению здоровья  детей в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ДОУ, пропаганде ЗОЖ среди воспитанников и их родителей (законных представителей); разработка системы мероприятий, направленных на укрепление здоровья, снижение заболеваемости воспитанников (Программа «Зеленый огонек здоровья»); осуществление в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заимодействие с социумом в вопросах поддержания и укрепления здоровья всех участн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иков образовательного процесса.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Анализ взаимодействия с семьями воспитанников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16D52" w:rsidRPr="00216D52" w:rsidTr="002907B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Неполные семьи (чел)</w:t>
            </w:r>
          </w:p>
        </w:tc>
      </w:tr>
      <w:tr w:rsidR="00216D52" w:rsidRPr="00216D52" w:rsidTr="002907B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52" w:rsidRPr="009C36D2" w:rsidRDefault="00216D52" w:rsidP="002907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780391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С 2012 года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приоритетным направлением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в деятельности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ДОУ является организация взаимодействия с семьями воспитанников. Сотрудничество строится с учетом того, что социализация ребенка осуществляется, прежде </w:t>
      </w:r>
      <w:proofErr w:type="gramStart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всего</w:t>
      </w:r>
      <w:proofErr w:type="gramEnd"/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 в семье, которая является основным проводником знаний, ценностей, отношений.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Решение этой задачи коллектив 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ДОУ видит в поиске и внедрении новых, современных форм сотрудничества.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 xml:space="preserve">Проблемное поле. 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Неоднородный контингент родителей(законных представителей), имеющий различные цели и </w:t>
      </w:r>
      <w:proofErr w:type="spell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ценности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.Н</w:t>
      </w:r>
      <w:proofErr w:type="gram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аличие</w:t>
      </w:r>
      <w:proofErr w:type="spell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в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МК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 xml:space="preserve">ДОУ 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дошкольного учреждения.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Осуществлять поиск эффективных путей взаимодействия (индивидуально ориентированных) с родителями (законными представителями) детей, привлечение их к совместному процессу воспитания, образования, оздоровления, развития детей, используя наряду с живым общением (приоритетным), современные технологии (интернет-ресурсы, участие в разработке и реализации совместных педагогических п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роектов, участие в управлении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 и др.).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3.Основные цели и задачи программы развития, сроки и этапы ее реализации, целевые индикаторы и показатели, система контроля выполнения программы развития</w:t>
      </w:r>
    </w:p>
    <w:p w:rsidR="00216D52" w:rsidRPr="009C36D2" w:rsidRDefault="00216D52" w:rsidP="00216D52">
      <w:pPr>
        <w:spacing w:after="0" w:line="240" w:lineRule="auto"/>
        <w:ind w:right="780"/>
        <w:jc w:val="both"/>
        <w:rPr>
          <w:rFonts w:ascii="Times New Roman" w:eastAsia="Arial" w:hAnsi="Times New Roman"/>
          <w:b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right="780"/>
        <w:jc w:val="both"/>
        <w:rPr>
          <w:rFonts w:ascii="Times New Roman" w:eastAsia="Arial" w:hAnsi="Times New Roman"/>
          <w:b/>
          <w:i/>
          <w:sz w:val="28"/>
          <w:szCs w:val="28"/>
        </w:rPr>
      </w:pPr>
      <w:r w:rsidRPr="009C36D2">
        <w:rPr>
          <w:rFonts w:ascii="Times New Roman" w:eastAsia="Arial" w:hAnsi="Times New Roman"/>
          <w:b/>
          <w:i/>
          <w:sz w:val="28"/>
          <w:szCs w:val="28"/>
        </w:rPr>
        <w:t xml:space="preserve">3.1.Цели и задачи программы развития. </w:t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Целью программы развития МКДОУ  на период до 2021</w:t>
      </w:r>
      <w:r w:rsidRPr="009C36D2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года является с</w:t>
      </w:r>
      <w:r w:rsidRPr="009C36D2">
        <w:rPr>
          <w:rFonts w:ascii="Times New Roman" w:eastAsia="Times New Roman" w:hAnsi="Times New Roman"/>
          <w:bCs/>
          <w:sz w:val="28"/>
          <w:szCs w:val="28"/>
        </w:rPr>
        <w:t xml:space="preserve">оздание единой образовательной среды, обеспечивающей высокое качество </w:t>
      </w:r>
      <w:r w:rsidRPr="009C36D2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дошкольного образования, успешную </w:t>
      </w:r>
      <w:r>
        <w:rPr>
          <w:rFonts w:ascii="Times New Roman" w:eastAsia="Times New Roman" w:hAnsi="Times New Roman"/>
          <w:bCs/>
          <w:sz w:val="28"/>
          <w:szCs w:val="28"/>
        </w:rPr>
        <w:t>адаптацию к школе выпускников МК</w:t>
      </w:r>
      <w:r w:rsidRPr="009C36D2">
        <w:rPr>
          <w:rFonts w:ascii="Times New Roman" w:eastAsia="Times New Roman" w:hAnsi="Times New Roman"/>
          <w:bCs/>
          <w:sz w:val="28"/>
          <w:szCs w:val="28"/>
        </w:rPr>
        <w:t>ДОУ.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Основными задачами развития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 выступают:</w:t>
      </w:r>
    </w:p>
    <w:p w:rsidR="00216D52" w:rsidRPr="009C36D2" w:rsidRDefault="00216D52" w:rsidP="00216D52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в МК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школе;</w:t>
      </w:r>
    </w:p>
    <w:p w:rsidR="00216D52" w:rsidRPr="009C36D2" w:rsidRDefault="00216D52" w:rsidP="00216D52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освоение и внедрение современных педагогических технологий воспитания и образования дошкольников (в том числе информационно-коммуникационных);</w:t>
      </w:r>
    </w:p>
    <w:p w:rsidR="00216D52" w:rsidRPr="009C36D2" w:rsidRDefault="00216D52" w:rsidP="00216D52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оздание (обновление) предметно-прост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ранственной развивающей среды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ДОУ, способствующей достижению новых образовательных результатов в развитии индивидуальности каждого ребенка;</w:t>
      </w:r>
    </w:p>
    <w:p w:rsidR="00216D52" w:rsidRPr="009C36D2" w:rsidRDefault="00216D52" w:rsidP="00216D52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поэтапное обновле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ние образовательной программы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ДОУ в соответствии с ФГОС </w:t>
      </w:r>
      <w:proofErr w:type="gram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</w:t>
      </w:r>
      <w:proofErr w:type="gram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социальным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заказом родителей.</w:t>
      </w:r>
    </w:p>
    <w:p w:rsidR="00216D52" w:rsidRPr="009C36D2" w:rsidRDefault="00216D52" w:rsidP="00216D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 xml:space="preserve">3.2.Сроки и этапы реализации программы. 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Программа реализуется в период  с 201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6г. по 2021</w:t>
      </w:r>
      <w:r w:rsidRPr="009C36D2">
        <w:rPr>
          <w:rFonts w:ascii="Times New Roman" w:eastAsia="Arial Unicode MS" w:hAnsi="Times New Roman"/>
          <w:sz w:val="28"/>
          <w:szCs w:val="28"/>
          <w:lang w:eastAsia="ru-RU"/>
        </w:rPr>
        <w:t>г.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I этап – 2016-2017</w:t>
      </w: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 гг. - </w:t>
      </w: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Организационно-мобилизационный:</w:t>
      </w:r>
    </w:p>
    <w:p w:rsidR="00216D52" w:rsidRPr="009C36D2" w:rsidRDefault="00216D52" w:rsidP="00216D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диагностика имеющихся ресурсов, поиск условий для реализации и начало выполнения Программы.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II этап – 2017-2018</w:t>
      </w: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гг. - </w:t>
      </w: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Экспертно-поисковый:</w:t>
      </w:r>
    </w:p>
    <w:p w:rsidR="00216D52" w:rsidRPr="009C36D2" w:rsidRDefault="00216D52" w:rsidP="00216D5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апробация новшеств и преобразований - внедрение их в текущую работу дошкольного учреждения.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>III этап – 2019-2021</w:t>
      </w:r>
      <w:r w:rsidRPr="009C36D2">
        <w:rPr>
          <w:rFonts w:ascii="Times New Roman" w:eastAsia="Arial Unicode MS" w:hAnsi="Times New Roman"/>
          <w:b/>
          <w:i/>
          <w:color w:val="000000"/>
          <w:sz w:val="28"/>
          <w:szCs w:val="28"/>
          <w:lang w:eastAsia="ru-RU"/>
        </w:rPr>
        <w:t xml:space="preserve"> гг. - </w:t>
      </w:r>
      <w:proofErr w:type="spellStart"/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Итогово</w:t>
      </w:r>
      <w:proofErr w:type="spellEnd"/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-обобщающий:</w:t>
      </w:r>
    </w:p>
    <w:p w:rsidR="00216D52" w:rsidRPr="009C36D2" w:rsidRDefault="00216D52" w:rsidP="00216D5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подведение итогов и соотнесение результатов деятельности с целями и задачами по основным направлениям реализации Программы.</w:t>
      </w:r>
    </w:p>
    <w:p w:rsidR="00216D52" w:rsidRPr="009C36D2" w:rsidRDefault="00216D52" w:rsidP="00216D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sz w:val="28"/>
          <w:szCs w:val="28"/>
          <w:lang w:eastAsia="ru-RU"/>
        </w:rPr>
        <w:t>3.3.Целевые индикаторы и показатели: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для дошкольного учреждения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повышение конкурентоспособности;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для детей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для педагогического коллектива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повышение  интереса к профессии и развитие профессиональной компетентности;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для семьи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сохранение здоровья ребенка и успешность ребенка при поступлении в школу;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для социума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реализация системы социального партнерства.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Ожидается, что все вышеуказанное поможет превратить воспитательно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-образовательное пространство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 в благоприятную среду для развития индивидуальности каждого ребенка.</w:t>
      </w:r>
    </w:p>
    <w:p w:rsidR="00216D52" w:rsidRPr="009C36D2" w:rsidRDefault="00216D52" w:rsidP="00216D52">
      <w:pPr>
        <w:spacing w:after="0" w:line="240" w:lineRule="auto"/>
        <w:ind w:left="-426" w:right="780"/>
        <w:jc w:val="both"/>
        <w:rPr>
          <w:rFonts w:ascii="Times New Roman" w:eastAsia="Arial" w:hAnsi="Times New Roman"/>
          <w:b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right="780"/>
        <w:jc w:val="both"/>
        <w:rPr>
          <w:rFonts w:ascii="Times New Roman" w:eastAsia="Arial" w:hAnsi="Times New Roman"/>
          <w:b/>
          <w:i/>
          <w:sz w:val="28"/>
          <w:szCs w:val="28"/>
        </w:rPr>
      </w:pPr>
      <w:r w:rsidRPr="009C36D2">
        <w:rPr>
          <w:rFonts w:ascii="Times New Roman" w:eastAsia="Arial" w:hAnsi="Times New Roman"/>
          <w:b/>
          <w:i/>
          <w:sz w:val="28"/>
          <w:szCs w:val="28"/>
        </w:rPr>
        <w:t>3.4.Система контроля выполнения программы развития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lastRenderedPageBreak/>
        <w:t>План работы и циклограмма де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ятельности службы мониторинга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ДОУ.</w:t>
      </w:r>
    </w:p>
    <w:p w:rsidR="00216D52" w:rsidRPr="009C36D2" w:rsidRDefault="00216D52" w:rsidP="00216D52">
      <w:pPr>
        <w:spacing w:after="0" w:line="240" w:lineRule="auto"/>
        <w:ind w:right="780"/>
        <w:jc w:val="both"/>
        <w:rPr>
          <w:rFonts w:ascii="Times New Roman" w:eastAsia="Arial" w:hAnsi="Times New Roman"/>
          <w:b/>
          <w:sz w:val="28"/>
          <w:szCs w:val="28"/>
        </w:rPr>
      </w:pPr>
    </w:p>
    <w:p w:rsidR="00216D52" w:rsidRPr="009C36D2" w:rsidRDefault="00216D52" w:rsidP="00216D52">
      <w:pPr>
        <w:spacing w:after="0" w:line="240" w:lineRule="auto"/>
        <w:ind w:right="780"/>
        <w:jc w:val="both"/>
        <w:rPr>
          <w:rFonts w:ascii="Times New Roman" w:eastAsia="Arial" w:hAnsi="Times New Roman"/>
          <w:b/>
          <w:sz w:val="28"/>
          <w:szCs w:val="28"/>
        </w:rPr>
      </w:pPr>
      <w:r w:rsidRPr="009C36D2">
        <w:rPr>
          <w:rFonts w:ascii="Times New Roman" w:eastAsia="Arial" w:hAnsi="Times New Roman"/>
          <w:b/>
          <w:sz w:val="28"/>
          <w:szCs w:val="28"/>
        </w:rPr>
        <w:t>4. Концепция и механизм реализации программы развития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Программы развития 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направлена</w:t>
      </w:r>
      <w:proofErr w:type="gram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на инновационный характер 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преобразований в деятельности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ДОУ, что означает исследовательский подход к достигнутым результатам; 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направлена на преобразования в соответствии с потребностями современного общества в максимальном развитии способностей ребёнка, сох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ранение позитивных достижений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позволяющая детям успешно адаптироваться и удачно реализовать себя в социуме, развитие его социальных компетенций в услов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иях интеграции усилий семьи и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ДОУ.</w:t>
      </w:r>
      <w:proofErr w:type="gramEnd"/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коммуникативна</w:t>
      </w:r>
      <w:proofErr w:type="gramStart"/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–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умение общаться с целью быть понятым;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социальна</w:t>
      </w:r>
      <w:proofErr w:type="gramStart"/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–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умение жить и заниматься делом вместе с другими детьми, близкими;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информационна</w:t>
      </w:r>
      <w:proofErr w:type="gramStart"/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–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владение умением систематизировать информацию, работать с разными видами информации;</w:t>
      </w:r>
    </w:p>
    <w:p w:rsidR="00216D52" w:rsidRPr="009C36D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продуктивна</w:t>
      </w:r>
      <w:proofErr w:type="gramStart"/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–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умение планировать, доводить начатое до конца, способствовать созданию собственного продукта (рисунка, поделки, постройки);</w:t>
      </w:r>
    </w:p>
    <w:p w:rsidR="00216D52" w:rsidRPr="00780391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нравственна</w:t>
      </w:r>
      <w:proofErr w:type="gramStart"/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–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готовность, способность и потребность жить в обществе по общепринятым нормам и правилам;</w:t>
      </w:r>
    </w:p>
    <w:p w:rsidR="00216D52" w:rsidRDefault="00216D52" w:rsidP="00216D52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физическа</w:t>
      </w:r>
      <w:proofErr w:type="gramStart"/>
      <w:r w:rsidRPr="009C36D2">
        <w:rPr>
          <w:rFonts w:ascii="Times New Roman" w:eastAsia="Times New Roman" w:hAnsi="Times New Roman"/>
          <w:b/>
          <w:i/>
          <w:kern w:val="2"/>
          <w:sz w:val="28"/>
          <w:szCs w:val="28"/>
          <w:lang w:eastAsia="ar-SA"/>
        </w:rPr>
        <w:t>я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–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готовность, способность и потребность в здоровом образе жизни.</w:t>
      </w:r>
    </w:p>
    <w:p w:rsidR="00216D52" w:rsidRPr="009C36D2" w:rsidRDefault="00216D52" w:rsidP="00216D5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Ценность качества 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образовательного процесса для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ДОУ   напрямую связано с ценностью ребёнка. Стремление построить образовательный процесс в соответствии с индивидуальными потребностями и возможностями детей означает с одной стороны – бережное отношение к ребёнку (его здоровью, его интересам, его возможностям), с другой стороны -  профессиональное создание  оптимальных условий  для его развития в </w:t>
      </w:r>
      <w:proofErr w:type="spell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воспитательн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о</w:t>
      </w:r>
      <w:proofErr w:type="spell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-</w:t>
      </w:r>
      <w:proofErr w:type="gramEnd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образовательном процессе и в системе дополнительного  образования.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Исходя из вышесказанного,  концептуальными направ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лениями развития деятельности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 являются:</w:t>
      </w:r>
    </w:p>
    <w:p w:rsidR="00216D52" w:rsidRPr="009C36D2" w:rsidRDefault="00216D52" w:rsidP="00216D5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качество образования;</w:t>
      </w:r>
    </w:p>
    <w:p w:rsidR="00216D52" w:rsidRPr="009C36D2" w:rsidRDefault="00216D52" w:rsidP="00216D5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Cs/>
          <w:sz w:val="28"/>
          <w:szCs w:val="28"/>
          <w:lang w:eastAsia="ru-RU"/>
        </w:rPr>
        <w:t>зеленый огонёк здоровья;</w:t>
      </w:r>
    </w:p>
    <w:p w:rsidR="00216D52" w:rsidRPr="009C36D2" w:rsidRDefault="00216D52" w:rsidP="00216D5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Cs/>
          <w:sz w:val="28"/>
          <w:szCs w:val="28"/>
          <w:lang w:eastAsia="ru-RU"/>
        </w:rPr>
        <w:t>сотрудничество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семьями воспитанников;</w:t>
      </w:r>
    </w:p>
    <w:p w:rsidR="00216D52" w:rsidRPr="009C36D2" w:rsidRDefault="00216D52" w:rsidP="00216D5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социальное партнерство</w:t>
      </w:r>
      <w:r w:rsidRPr="009C36D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16D5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Calibri" w:hAnsi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/>
          <w:kern w:val="2"/>
          <w:sz w:val="28"/>
          <w:szCs w:val="28"/>
          <w:lang w:eastAsia="ar-SA"/>
        </w:rPr>
        <w:t>Стратегия развития МК</w:t>
      </w:r>
      <w:r w:rsidRPr="009C36D2">
        <w:rPr>
          <w:rFonts w:ascii="Times New Roman" w:eastAsia="Calibri" w:hAnsi="Times New Roman"/>
          <w:kern w:val="2"/>
          <w:sz w:val="28"/>
          <w:szCs w:val="28"/>
          <w:lang w:eastAsia="ar-SA"/>
        </w:rPr>
        <w:t>ДОУ определяет совокупность реализации приоритетных направлений</w:t>
      </w:r>
      <w:r>
        <w:rPr>
          <w:rFonts w:ascii="Times New Roman" w:eastAsia="Calibri" w:hAnsi="Times New Roman"/>
          <w:kern w:val="2"/>
          <w:sz w:val="28"/>
          <w:szCs w:val="28"/>
          <w:lang w:eastAsia="ar-SA"/>
        </w:rPr>
        <w:t>, ориентированных на развитие МК</w:t>
      </w:r>
      <w:r w:rsidRPr="009C36D2">
        <w:rPr>
          <w:rFonts w:ascii="Times New Roman" w:eastAsia="Calibri" w:hAnsi="Times New Roman"/>
          <w:kern w:val="2"/>
          <w:sz w:val="28"/>
          <w:szCs w:val="28"/>
          <w:lang w:eastAsia="ar-SA"/>
        </w:rPr>
        <w:t xml:space="preserve">ДОУ. Эти </w:t>
      </w:r>
      <w:r w:rsidRPr="009C36D2">
        <w:rPr>
          <w:rFonts w:ascii="Times New Roman" w:eastAsia="Calibri" w:hAnsi="Times New Roman"/>
          <w:kern w:val="2"/>
          <w:sz w:val="28"/>
          <w:szCs w:val="28"/>
          <w:lang w:eastAsia="ar-SA"/>
        </w:rPr>
        <w:lastRenderedPageBreak/>
        <w:t xml:space="preserve">направления описаны  в целевых программах, обеспечивающих участие в реализации </w:t>
      </w:r>
      <w:r>
        <w:rPr>
          <w:rFonts w:ascii="Times New Roman" w:eastAsia="Calibri" w:hAnsi="Times New Roman"/>
          <w:kern w:val="2"/>
          <w:sz w:val="28"/>
          <w:szCs w:val="28"/>
          <w:lang w:eastAsia="ar-SA"/>
        </w:rPr>
        <w:t>программы развития коллектива МК</w:t>
      </w:r>
      <w:r w:rsidRPr="009C36D2">
        <w:rPr>
          <w:rFonts w:ascii="Times New Roman" w:eastAsia="Calibri" w:hAnsi="Times New Roman"/>
          <w:kern w:val="2"/>
          <w:sz w:val="28"/>
          <w:szCs w:val="28"/>
          <w:lang w:eastAsia="ar-SA"/>
        </w:rPr>
        <w:t xml:space="preserve">ДОУ, родителей воспитанников, социума: «Качество образования», «Зеленый огонек здоровья», «Сотрудничество с семьями воспитанников», 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«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Социальное партнерство</w:t>
      </w:r>
      <w:r w:rsidRPr="009C36D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9C36D2">
        <w:rPr>
          <w:rFonts w:ascii="Times New Roman" w:eastAsia="Calibri" w:hAnsi="Times New Roman"/>
          <w:kern w:val="2"/>
          <w:sz w:val="28"/>
          <w:szCs w:val="28"/>
          <w:lang w:eastAsia="ar-SA"/>
        </w:rPr>
        <w:t>. Программы  взаимосвязаны между собой стратегической целью и отражают последовательность тактических мероприятий.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5. Обоснование ресурсного обеспечения программы развития</w:t>
      </w: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5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4254"/>
        <w:gridCol w:w="758"/>
        <w:gridCol w:w="709"/>
        <w:gridCol w:w="813"/>
      </w:tblGrid>
      <w:tr w:rsidR="00216D52" w:rsidRPr="00216D52" w:rsidTr="002907B1">
        <w:trPr>
          <w:trHeight w:val="326"/>
        </w:trPr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Целевая программа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Период реализации, годы</w:t>
            </w:r>
          </w:p>
        </w:tc>
      </w:tr>
      <w:tr w:rsidR="00216D52" w:rsidRPr="00216D52" w:rsidTr="002907B1">
        <w:trPr>
          <w:trHeight w:val="326"/>
        </w:trPr>
        <w:tc>
          <w:tcPr>
            <w:tcW w:w="19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6D52" w:rsidRPr="009C36D2" w:rsidRDefault="00216D52" w:rsidP="002907B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1-й этап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2-й этап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3-й этап</w:t>
            </w:r>
          </w:p>
        </w:tc>
      </w:tr>
      <w:tr w:rsidR="00216D52" w:rsidRPr="00216D52" w:rsidTr="002907B1">
        <w:trPr>
          <w:trHeight w:val="32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pacing w:after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16D52" w:rsidRPr="00216D52" w:rsidTr="002907B1">
        <w:trPr>
          <w:trHeight w:val="347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1.«Качество образования»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и содержания образовательного процесса:</w:t>
            </w:r>
          </w:p>
          <w:p w:rsidR="00216D52" w:rsidRPr="009C36D2" w:rsidRDefault="00216D52" w:rsidP="002907B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профессионального мастерства педагогов, обучение молодых специалистов, участие педагогов в конкурсном движении;</w:t>
            </w:r>
          </w:p>
          <w:p w:rsidR="00216D52" w:rsidRDefault="00216D52" w:rsidP="002907B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внедрение </w:t>
            </w:r>
            <w:proofErr w:type="gramStart"/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новых</w:t>
            </w:r>
            <w:proofErr w:type="gramEnd"/>
          </w:p>
          <w:p w:rsidR="00216D52" w:rsidRDefault="00216D52" w:rsidP="00290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16D52" w:rsidRPr="00F65573" w:rsidRDefault="00216D52" w:rsidP="00290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6557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педагогических технологий: проектной деятельности;</w:t>
            </w:r>
            <w:r w:rsidRPr="00F65573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 xml:space="preserve">       организация работы творческих групп на основе исследовательского подхода</w:t>
            </w:r>
            <w:proofErr w:type="gramStart"/>
            <w:r w:rsidRPr="00F65573">
              <w:rPr>
                <w:rFonts w:ascii="Times New Roman" w:eastAsia="Times New Roman" w:hAnsi="Times New Roman"/>
                <w:sz w:val="28"/>
                <w:szCs w:val="28"/>
                <w:lang w:eastAsia="ko-KR"/>
              </w:rPr>
              <w:t>;</w:t>
            </w:r>
            <w:r w:rsidRPr="00F6557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gramEnd"/>
            <w:r w:rsidRPr="00F65573">
              <w:rPr>
                <w:rFonts w:ascii="Times New Roman" w:eastAsia="Times New Roman" w:hAnsi="Times New Roman"/>
                <w:sz w:val="28"/>
                <w:szCs w:val="28"/>
              </w:rPr>
              <w:t xml:space="preserve">внедрение инновационной программы нового поколения Н.Е. </w:t>
            </w:r>
            <w:proofErr w:type="spellStart"/>
            <w:r w:rsidRPr="00F65573">
              <w:rPr>
                <w:rFonts w:ascii="Times New Roman" w:eastAsia="Times New Roman" w:hAnsi="Times New Roman"/>
                <w:sz w:val="28"/>
                <w:szCs w:val="28"/>
              </w:rPr>
              <w:t>Веракса</w:t>
            </w:r>
            <w:proofErr w:type="spellEnd"/>
            <w:r w:rsidRPr="00F65573">
              <w:rPr>
                <w:rFonts w:ascii="Times New Roman" w:eastAsia="Times New Roman" w:hAnsi="Times New Roman"/>
                <w:sz w:val="28"/>
                <w:szCs w:val="28"/>
              </w:rPr>
              <w:t xml:space="preserve"> «От рождения до школы»;</w:t>
            </w:r>
          </w:p>
          <w:p w:rsidR="00216D52" w:rsidRPr="009C36D2" w:rsidRDefault="00216D52" w:rsidP="002907B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внедрение информационных технологий  в образовательный и управленческий процесс;</w:t>
            </w:r>
          </w:p>
          <w:p w:rsidR="00216D52" w:rsidRPr="009C36D2" w:rsidRDefault="00216D52" w:rsidP="002907B1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укрепление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материально-технической базы МК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ДОУ.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</w:tr>
      <w:tr w:rsidR="00216D52" w:rsidRPr="00216D52" w:rsidTr="002907B1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</w:rPr>
              <w:lastRenderedPageBreak/>
              <w:t>2.«Зеленый огонек здоровья»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Расширение спектра предоставляемых оздоровительных услуг, </w:t>
            </w:r>
            <w:proofErr w:type="spellStart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валеологическое</w:t>
            </w:r>
            <w:proofErr w:type="spellEnd"/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образование семьи.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</w:tr>
      <w:tr w:rsidR="00216D52" w:rsidRPr="00216D52" w:rsidTr="002907B1">
        <w:trPr>
          <w:trHeight w:val="845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</w:rPr>
              <w:t>3.«Сотрудничество с семьями воспитанников»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Включение родителей в воспитат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ельно-образовательный процесс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</w:p>
          <w:p w:rsidR="00216D52" w:rsidRPr="009C36D2" w:rsidRDefault="00216D52" w:rsidP="002907B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формирование интереса к сотрудничеству с дошкольным учреждением;</w:t>
            </w:r>
          </w:p>
          <w:p w:rsidR="00216D52" w:rsidRPr="009C36D2" w:rsidRDefault="00216D52" w:rsidP="002907B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повышение </w:t>
            </w:r>
            <w:proofErr w:type="spellStart"/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психолого</w:t>
            </w:r>
            <w:proofErr w:type="spellEnd"/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– педагогической  культуры в вопросах воспитания детей;</w:t>
            </w:r>
          </w:p>
          <w:p w:rsidR="00216D52" w:rsidRPr="009C36D2" w:rsidRDefault="00216D52" w:rsidP="002907B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установление единых педаго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гических позиций и требований МК</w:t>
            </w: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ДОУ  и семьи к воспитанию детей;</w:t>
            </w:r>
          </w:p>
          <w:p w:rsidR="00216D52" w:rsidRPr="009C36D2" w:rsidRDefault="00216D52" w:rsidP="002907B1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повышение компетентности педагогов в организации взаимодействия с семьями воспитанников.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</w:tr>
      <w:tr w:rsidR="00216D52" w:rsidRPr="00216D52" w:rsidTr="002907B1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4.«</w:t>
            </w:r>
            <w:r w:rsidRPr="009C36D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Социальное партнерство»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6D52" w:rsidRPr="00207B31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Расширение связей МКДОУ с М</w:t>
            </w:r>
            <w:r w:rsidRPr="009C36D2">
              <w:rPr>
                <w:rFonts w:ascii="Times New Roman" w:eastAsia="Times New Roman" w:hAnsi="Times New Roman"/>
                <w:bCs/>
                <w:sz w:val="28"/>
                <w:szCs w:val="28"/>
              </w:rPr>
              <w:t>ОУ СОШ иными организациями.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</w:p>
        </w:tc>
      </w:tr>
    </w:tbl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Arial Unicode MS" w:hAnsi="Times New Roman"/>
          <w:b/>
          <w:sz w:val="28"/>
          <w:szCs w:val="28"/>
          <w:lang w:eastAsia="ru-RU"/>
        </w:rPr>
        <w:t>.Приложения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Times New Roman" w:hAnsi="Times New Roman"/>
          <w:b/>
          <w:sz w:val="28"/>
          <w:szCs w:val="28"/>
          <w:lang w:eastAsia="ru-RU"/>
        </w:rPr>
        <w:t>.1.</w:t>
      </w:r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>Целевая программа:  «Качество образования»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ar-SA"/>
        </w:rPr>
        <w:t>Проблема:</w:t>
      </w:r>
    </w:p>
    <w:p w:rsidR="00216D52" w:rsidRPr="009C36D2" w:rsidRDefault="00216D52" w:rsidP="00216D52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педагога.</w:t>
      </w:r>
    </w:p>
    <w:p w:rsidR="00216D52" w:rsidRPr="009C36D2" w:rsidRDefault="00216D52" w:rsidP="00216D52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Необходимость разработки мероприятий, направленных на повышение квалификации педагогов.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Цель:</w:t>
      </w:r>
    </w:p>
    <w:p w:rsidR="00216D52" w:rsidRPr="009C36D2" w:rsidRDefault="00216D52" w:rsidP="00216D5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Совершенствование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образовательной деятельности 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 через овладение современными программами и технологиями, обеспечивающими целостное развитие  ребенк</w:t>
      </w:r>
      <w:proofErr w:type="gram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а-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дошкольника.</w:t>
      </w:r>
    </w:p>
    <w:p w:rsidR="00216D52" w:rsidRPr="009C36D2" w:rsidRDefault="00216D52" w:rsidP="00216D5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Соответствие уровня и кач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ества подготовки выпускников 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 требованиям федеральных государственных образовательных стандартов дошкольного образования.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Задачи:</w:t>
      </w:r>
    </w:p>
    <w:p w:rsidR="00216D52" w:rsidRPr="009C36D2" w:rsidRDefault="00216D52" w:rsidP="00216D5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образование.</w:t>
      </w:r>
    </w:p>
    <w:p w:rsidR="00216D52" w:rsidRPr="009C36D2" w:rsidRDefault="00216D52" w:rsidP="00216D5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Поэтапное обновление ООП в соответствии с ФГОС </w:t>
      </w:r>
      <w:proofErr w:type="gram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</w:t>
      </w:r>
      <w:proofErr w:type="gram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социальным</w:t>
      </w:r>
      <w:proofErr w:type="gram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заказом родителей.</w:t>
      </w:r>
    </w:p>
    <w:p w:rsidR="00216D52" w:rsidRPr="009C36D2" w:rsidRDefault="00216D52" w:rsidP="00216D5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Обновление предметно-прост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ранственной развивающей среды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ДОУ, способствующей реализации нового содержания  и достижению новых образовательных результатов.</w:t>
      </w:r>
    </w:p>
    <w:p w:rsidR="00216D52" w:rsidRPr="009C36D2" w:rsidRDefault="00216D52" w:rsidP="00216D5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Активное внедрение ИКТ  в образовательный и управленческий процесс.</w:t>
      </w:r>
    </w:p>
    <w:p w:rsidR="00216D52" w:rsidRPr="009C36D2" w:rsidRDefault="00216D52" w:rsidP="00216D52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ar-SA"/>
        </w:rPr>
        <w:t>План действий по реализации программы «Качество образования»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4094"/>
        <w:gridCol w:w="1128"/>
        <w:gridCol w:w="1219"/>
      </w:tblGrid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16D52" w:rsidRPr="00216D52" w:rsidTr="002907B1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Организаци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216D52" w:rsidRPr="00216D52" w:rsidTr="002907B1">
        <w:trPr>
          <w:trHeight w:val="333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1.Совершенствование образовательной программы (в соответствии с ФГОС </w:t>
            </w:r>
            <w:proofErr w:type="gram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</w:t>
            </w:r>
            <w:proofErr w:type="gram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Организация работы творческой группы по корректировке ООП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2016-2017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216D52" w:rsidRPr="00216D52" w:rsidTr="002907B1">
        <w:trPr>
          <w:trHeight w:val="3675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2.Приведение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-Разработка и корректировка локальных актов, обеспечивающих реализацию программы развития;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-составление (корректировка) плана графика курсово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й подготовки  педагогов  на 2015-2020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гг.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2015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2015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3.Совершенствование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-Комплекс методических мероприятий для педагогов по организации планирования образовательной деятельности;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-сбор необходимой информации.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2016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(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согласно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годового плана)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4.</w:t>
            </w:r>
          </w:p>
          <w:p w:rsidR="00216D52" w:rsidRPr="009C36D2" w:rsidRDefault="00216D52" w:rsidP="002907B1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</w:t>
            </w:r>
          </w:p>
          <w:p w:rsidR="00216D52" w:rsidRPr="009C36D2" w:rsidRDefault="00216D52" w:rsidP="002907B1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Разработка методического сопровождения по внедрению проектной деятельности и интегрированно</w:t>
            </w: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lastRenderedPageBreak/>
              <w:t>го подхода к организации образовательного процесса.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-Разработка комплекта методических материалов:</w:t>
            </w:r>
          </w:p>
          <w:p w:rsidR="00216D52" w:rsidRPr="009C36D2" w:rsidRDefault="00216D52" w:rsidP="002907B1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«Проектная деятельность»,</w:t>
            </w:r>
          </w:p>
          <w:p w:rsidR="00216D52" w:rsidRPr="009C36D2" w:rsidRDefault="00216D52" w:rsidP="002907B1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«Проектная деятельность дошкольников»,</w:t>
            </w:r>
          </w:p>
          <w:p w:rsidR="00216D52" w:rsidRPr="009C36D2" w:rsidRDefault="00216D52" w:rsidP="002907B1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«Портфолио дошкольника»,</w:t>
            </w:r>
          </w:p>
          <w:p w:rsidR="00216D52" w:rsidRPr="009C36D2" w:rsidRDefault="00216D52" w:rsidP="002907B1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«Портфолио педагога»;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-консультации и итоговые педсоветы, направленные на умение работать с проектами;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 и уточнение  методических рекомендаций по планированию и проведению интегрированных занятий.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5.Создание условий для расширения возможностей использования ИК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Т в обр. процессе, управлении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  и повышении качества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-Повышение квалификации педагогов;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-сбор необходимой информации (работа службы мониторинга).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2016-2017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Развива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ющий (обновленческий) этап (2016-2018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годы)</w:t>
            </w: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1.Новый качественный уровень образовательной программы  учреждения, обеспечивающий обновленную модель 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образовательного пространства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рабочих программ по образовательным областям;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примерного календарн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о-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тематического планирования.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2016-2017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rPr>
          <w:trHeight w:val="5351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2.Совершенствование образовательной деятельности через овладение современными   технологиями, обеспечивающими целостное развитие ребенка.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дошкольника, составление индивидуальных маршрутов развития воспитанников, дифференцированные планы);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-выявление и формирование приоритетного направления  воспитательной работы в группах.</w:t>
            </w:r>
          </w:p>
          <w:p w:rsidR="00216D52" w:rsidRPr="009C36D2" w:rsidRDefault="00216D52" w:rsidP="002907B1">
            <w:pPr>
              <w:tabs>
                <w:tab w:val="left" w:pos="3180"/>
              </w:tabs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2016-2021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3.Обновление предметно-пространственной  развивающей среды, способствующей реализации нового содержания  дошкольного образования, достижению новых образо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вательных результатов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-Оборудование групповых помещений развивающими пособиями, сюжетными игрушками, играми развивающей направленности;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-пополнение  программно-методического,  дидактического  и диагностического сопровождения  образовательной программы.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 по мере финансирования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4.Повышение эффективности  обучения, формирование 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целостности восприятия  изучаемого материала за счет применения ИКТ в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-Приобретение программного обеспечения, компьютерной техники;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-активное применение ИКТ в 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образовательной деятельности.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По мере финансирован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ия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rPr>
          <w:trHeight w:val="47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5.Повышение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-Курсовая подготовка педагогов;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-участие в работе МО;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-транслирование опыта работы через участие в к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онкурсах, публикацию на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ДОУ, проектную деятельность;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-ведение портфолио педагога, как инструмента отслеживания уровня повышения профессионального мастерства и творческого роста.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Аналит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ико</w:t>
            </w:r>
            <w:proofErr w:type="spellEnd"/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 информационный этап (2021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год)</w:t>
            </w: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образовательного пространства, обеспечивающей новое качество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необходимых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корректив в планы образовательной деятельности;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-мониторинг эффективности внедрения индивидуальных и дифференцированных 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маршрутов  и программ;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-анализ реализации проекта обновления учебно-материальной базы образовательной деятельности.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В течение всего отчетного периода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2018-2021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2.</w:t>
            </w:r>
          </w:p>
          <w:p w:rsidR="00216D52" w:rsidRPr="009C36D2" w:rsidRDefault="00216D52" w:rsidP="002907B1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Персонифицированный учет деятельности педагогических кадров.</w:t>
            </w:r>
          </w:p>
          <w:p w:rsidR="00216D52" w:rsidRPr="009C36D2" w:rsidRDefault="00216D52" w:rsidP="002907B1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Внедрение, совершенствование и распространение перспективного опыта.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-Мониторинг актуального со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стояния кадровой обстановки в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  (программа мониторинга, статистические данные);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-демонстрация  портфолио педагогов;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-обобщение  и трансляция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(публикации, в т.ч. на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Ежегодно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К 2018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3.Определение новых направлений развития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-Проведение проблемно-ориентир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ованного анализа деятельности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 по реализации Программы развития;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-публикация результатов и итогового заключения о реализации Программы развития (открытый информационно-аналитический д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оклад, сайт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2021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pacing w:before="30" w:after="3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Прогнозируемый результат</w:t>
      </w:r>
      <w:r w:rsidRPr="009C36D2">
        <w:rPr>
          <w:rFonts w:ascii="Times New Roman" w:eastAsia="Calibri" w:hAnsi="Times New Roman"/>
          <w:i/>
          <w:sz w:val="28"/>
          <w:szCs w:val="28"/>
          <w:lang w:eastAsia="ru-RU"/>
        </w:rPr>
        <w:t>:</w:t>
      </w:r>
    </w:p>
    <w:p w:rsidR="00216D52" w:rsidRPr="009C36D2" w:rsidRDefault="00216D52" w:rsidP="00216D52">
      <w:pPr>
        <w:numPr>
          <w:ilvl w:val="0"/>
          <w:numId w:val="29"/>
        </w:numPr>
        <w:spacing w:before="30" w:after="3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Обновление содержания образования в соответствии с современными требованиями общества и социальным заказом родителей.</w:t>
      </w:r>
    </w:p>
    <w:p w:rsidR="00216D52" w:rsidRPr="009C36D2" w:rsidRDefault="00216D52" w:rsidP="00216D52">
      <w:pPr>
        <w:numPr>
          <w:ilvl w:val="0"/>
          <w:numId w:val="29"/>
        </w:numPr>
        <w:spacing w:before="30" w:after="3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Повышение качества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образовательной деятельности МК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ДОУ.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 xml:space="preserve">6.2.Целевая программа: </w:t>
      </w:r>
      <w:r w:rsidRPr="009C36D2">
        <w:rPr>
          <w:rFonts w:ascii="Times New Roman" w:eastAsia="Calibri" w:hAnsi="Times New Roman"/>
          <w:b/>
          <w:bCs/>
          <w:sz w:val="28"/>
          <w:szCs w:val="28"/>
          <w:lang w:eastAsia="ru-RU"/>
        </w:rPr>
        <w:t>«Зеленый огонек здоровья»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lastRenderedPageBreak/>
        <w:t>Проблема:</w:t>
      </w:r>
    </w:p>
    <w:p w:rsidR="00216D52" w:rsidRPr="009C36D2" w:rsidRDefault="00216D52" w:rsidP="00216D52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Недостаточный уровень развити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среды в МК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ДОУ.</w:t>
      </w:r>
    </w:p>
    <w:p w:rsidR="00216D52" w:rsidRPr="009C36D2" w:rsidRDefault="00216D52" w:rsidP="00216D52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Средний уровень знаний и практических умений педагогов и родителей в области оздоровления ребенка и обеспечения его физического развития.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Цель: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Совершенствование </w:t>
      </w:r>
      <w:proofErr w:type="spellStart"/>
      <w:r w:rsidRPr="009C36D2">
        <w:rPr>
          <w:rFonts w:ascii="Times New Roman" w:eastAsia="Calibri" w:hAnsi="Times New Roman"/>
          <w:sz w:val="28"/>
          <w:szCs w:val="28"/>
          <w:lang w:eastAsia="ru-RU"/>
        </w:rPr>
        <w:t>здоровьесберегающей</w:t>
      </w:r>
      <w:proofErr w:type="spellEnd"/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здоровьеформирующей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среды в МК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ДОУ.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Задачи:</w:t>
      </w:r>
    </w:p>
    <w:p w:rsidR="00216D52" w:rsidRPr="009C36D2" w:rsidRDefault="00216D52" w:rsidP="00216D52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216D52" w:rsidRPr="009C36D2" w:rsidRDefault="00216D52" w:rsidP="00216D52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Обеспечить условия для полноценного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физического развития детей в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ДОУ.</w:t>
      </w:r>
    </w:p>
    <w:p w:rsidR="00216D52" w:rsidRPr="009C36D2" w:rsidRDefault="00216D52" w:rsidP="00216D52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детей.</w:t>
      </w:r>
    </w:p>
    <w:p w:rsidR="00216D52" w:rsidRPr="009C36D2" w:rsidRDefault="00216D52" w:rsidP="00216D52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Вооружить родителей психолого-педагогическими знаниями по воспитанию здорового и физически развитого ребенка.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</w:t>
      </w:r>
      <w:proofErr w:type="gramStart"/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«З</w:t>
      </w:r>
      <w:proofErr w:type="gramEnd"/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еленый огонек здоровья»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092"/>
        <w:gridCol w:w="1128"/>
        <w:gridCol w:w="1260"/>
      </w:tblGrid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16D52" w:rsidRPr="00216D52" w:rsidTr="002907B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Организаци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1.Создание условий для оптимизации деятельности по сохранению и укреплению здоровья  детей в дошкольном учреждении, пропаганде ЗОЖ среди воспитанников их родителей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Разработка системы мероприятий, направленных на укрепление здоровья, снижение заболеваемости воспитанников (Программа «Зеленый огонек здоровья»)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2016</w:t>
            </w: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lastRenderedPageBreak/>
              <w:t>Развива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ющий (обновленческий) этап (2017-2019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годы)</w:t>
            </w: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1.Реализация системы мероприятий, направленных на укрепление здоровья, снижения заболеваемости воспитанников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-Интеграция  </w:t>
            </w:r>
            <w:proofErr w:type="spell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здоровьесберегающих</w:t>
            </w:r>
            <w:proofErr w:type="spell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технологий  в образовательные области (интегрирование их в  различные виды самостоятельной детской деятельности и совместной деятельности с педагогами);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-использование разнообразных форм организации двигательной активности детей.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Постоянно</w:t>
            </w: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16D52" w:rsidRPr="00216D52" w:rsidTr="002907B1">
        <w:trPr>
          <w:trHeight w:val="8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2.Укрепление материально-технической базы дошкольного учреждения, совершенствование предметно-пространственной разв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ивающей  среды всех помещений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ДОУ   с позиции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здоровьесбережения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-Приведение в соответствие с требованиями СанПиН и пожарной безопасности территории, здания, помещений и коммуникационных систем учреждения:</w:t>
            </w:r>
          </w:p>
          <w:p w:rsidR="00216D52" w:rsidRPr="009C36D2" w:rsidRDefault="00216D52" w:rsidP="002907B1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декоративны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й ремонт внутренних помещений МК</w:t>
            </w: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ДОУ,</w:t>
            </w:r>
          </w:p>
          <w:p w:rsidR="00216D52" w:rsidRPr="009C36D2" w:rsidRDefault="00216D52" w:rsidP="002907B1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покупка технологического оборудования;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-ремонт  игровых площадок;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-приобретение спортивного и игрового оборудования для прогулочных участков;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-частичная замена кухонной и столовой посуды;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-приобретение мебели для групповых комнат (стеллажи для игрушек, раздевальные шкафы, взрослые стулья, шкафы для посуды, кровати, </w:t>
            </w:r>
            <w:proofErr w:type="spell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полотенечники</w:t>
            </w:r>
            <w:proofErr w:type="spell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и т.д.);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-оснащение предметно-пространственной развивающей среды современным игровым 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оборудованием, дидактическими пособиями, отвечающими необходимым  санитарно-гигиеническим требованиям и задачам, реализуемой ООП;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-приобретение детского спортивного оборудования  для физкультурного зала;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-приобретение мультимедийной установки, компьютеров.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Постоянно по мере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3.Повышение профессионального уровня всех категорий работников по вопросам охраны жизни и здоровья 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 действующий семинар: «</w:t>
            </w:r>
            <w:proofErr w:type="spell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Здоровьесберегающие</w:t>
            </w:r>
            <w:proofErr w:type="spell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технологии, их применение в рамках ФГОС 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».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4.Повышение педагогического мастерства и деловой квалификации педагогов по организации двигательной деятельности 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Комплекс методических мероприятий  (КМО, семинары-практикумы, открытые занятия и пр.) по организации двигательной деятельности детей и занятий по физической культуре.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5.Пропаганда среди семей воспитанников активной позиции по отношению к спорту и физическому воспитанию.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-Совместные спортивные мероприятия (праздники, походы, экскурсии и пр.);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-организация консультативной помощи (на родительских собраниях, наглядная информация, фоторепортажи с различных мероприятий и пр.);</w:t>
            </w:r>
          </w:p>
          <w:p w:rsidR="00216D52" w:rsidRPr="009C36D2" w:rsidRDefault="00216D52" w:rsidP="002907B1">
            <w:pPr>
              <w:suppressAutoHyphens/>
              <w:spacing w:after="0"/>
              <w:ind w:left="708" w:hanging="708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-пополнение материалами страницы "Здоровые дети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– в здоровой семье" на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Анали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тико</w:t>
            </w:r>
            <w:proofErr w:type="spellEnd"/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 этап (2020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год)</w:t>
            </w: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1.Комплексная оценка эффективности </w:t>
            </w:r>
            <w:proofErr w:type="spell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здоровьесберегающей</w:t>
            </w:r>
            <w:proofErr w:type="spell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и </w:t>
            </w:r>
            <w:proofErr w:type="spell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здо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ровьеформирующей</w:t>
            </w:r>
            <w:proofErr w:type="spellEnd"/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деятельности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 доклада заведующей на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2.Транслирование опыта работы дошкольного учреждения в вопросах приобщения детей и взрослых к культуре здоровья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-Проектная деятельность;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-публик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ации  о мероприятиях на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907B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3.Анализ эффективности работы по укреплению материально-технической базы дошкольного учреждения, совершенствованию предметно-пространственной разв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ивающей  среды всех помещений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ДОУ   с позиции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здоровьесбережения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Осуществление программы производственного контроля.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Апрель-май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216D52" w:rsidRPr="009C36D2" w:rsidRDefault="00216D52" w:rsidP="00216D52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создание безопасных условий для  жизни и здоровья участников образовательного процесса;</w:t>
      </w:r>
    </w:p>
    <w:p w:rsidR="00216D52" w:rsidRPr="009C36D2" w:rsidRDefault="00216D52" w:rsidP="00216D52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оснащение предметно-прост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ранственной развивающей среды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 оборудованием для развития двигательных навыков при проведении занятий по физической культуре;</w:t>
      </w:r>
    </w:p>
    <w:p w:rsidR="00216D52" w:rsidRPr="009C36D2" w:rsidRDefault="00216D52" w:rsidP="00216D52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формирование стойкой мотивации на поддержание здорового образа жизни в семье;</w:t>
      </w:r>
    </w:p>
    <w:p w:rsidR="00216D52" w:rsidRPr="009C36D2" w:rsidRDefault="00216D52" w:rsidP="00216D52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повышение педагогами своего профессионального уровня в вопросах </w:t>
      </w:r>
      <w:proofErr w:type="spell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здоровьесбережения</w:t>
      </w:r>
      <w:proofErr w:type="spell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практических навыков  в организации двигательной деятельности дошкольников.</w:t>
      </w:r>
    </w:p>
    <w:p w:rsidR="00216D52" w:rsidRPr="009C36D2" w:rsidRDefault="00216D52" w:rsidP="00216D52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>6.3.Целевая программа</w:t>
      </w:r>
      <w:proofErr w:type="gramStart"/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>:</w:t>
      </w:r>
      <w:r w:rsidRPr="009C36D2">
        <w:rPr>
          <w:rFonts w:ascii="Times New Roman" w:eastAsia="Calibri" w:hAnsi="Times New Roman"/>
          <w:b/>
          <w:bCs/>
          <w:sz w:val="28"/>
          <w:szCs w:val="28"/>
          <w:lang w:eastAsia="ru-RU"/>
        </w:rPr>
        <w:t>«</w:t>
      </w:r>
      <w:proofErr w:type="gramEnd"/>
      <w:r w:rsidRPr="009C36D2">
        <w:rPr>
          <w:rFonts w:ascii="Times New Roman" w:eastAsia="Calibri" w:hAnsi="Times New Roman"/>
          <w:b/>
          <w:bCs/>
          <w:sz w:val="28"/>
          <w:szCs w:val="28"/>
          <w:lang w:eastAsia="ru-RU"/>
        </w:rPr>
        <w:t>Сотрудничество с семьями воспитанников»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Calibri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Проблема</w:t>
      </w:r>
      <w:r w:rsidRPr="009C36D2">
        <w:rPr>
          <w:rFonts w:ascii="Times New Roman" w:eastAsia="Calibri" w:hAnsi="Times New Roman"/>
          <w:i/>
          <w:sz w:val="28"/>
          <w:szCs w:val="28"/>
          <w:lang w:eastAsia="ru-RU"/>
        </w:rPr>
        <w:t>:</w:t>
      </w:r>
    </w:p>
    <w:p w:rsidR="00216D52" w:rsidRPr="009C36D2" w:rsidRDefault="00216D52" w:rsidP="00216D52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содержание родительских собраний, консультаций недостаточно дифференцированно;</w:t>
      </w:r>
    </w:p>
    <w:p w:rsidR="00216D52" w:rsidRPr="009C36D2" w:rsidRDefault="00216D52" w:rsidP="00216D52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при взаимодействии с семьей воспитанника не учитываются возможности и условия конкретных семей, их интересы;</w:t>
      </w:r>
    </w:p>
    <w:p w:rsidR="00216D52" w:rsidRPr="009C36D2" w:rsidRDefault="00216D52" w:rsidP="00216D52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не вс</w:t>
      </w:r>
      <w:r>
        <w:rPr>
          <w:rFonts w:ascii="Times New Roman" w:eastAsia="Calibri" w:hAnsi="Times New Roman"/>
          <w:sz w:val="28"/>
          <w:szCs w:val="28"/>
          <w:lang w:eastAsia="ru-RU"/>
        </w:rPr>
        <w:t>е родители вовлечены в работу МК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ДОУ.</w:t>
      </w:r>
    </w:p>
    <w:p w:rsidR="00216D52" w:rsidRPr="009C36D2" w:rsidRDefault="00216D52" w:rsidP="00216D52">
      <w:pPr>
        <w:spacing w:before="100" w:beforeAutospacing="1" w:after="100" w:afterAutospacing="1" w:line="240" w:lineRule="auto"/>
        <w:ind w:firstLine="409"/>
        <w:jc w:val="both"/>
        <w:rPr>
          <w:rFonts w:ascii="Times New Roman" w:eastAsia="Calibri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b/>
          <w:i/>
          <w:sz w:val="28"/>
          <w:szCs w:val="28"/>
          <w:lang w:eastAsia="ru-RU"/>
        </w:rPr>
        <w:t>Цель</w:t>
      </w:r>
      <w:r w:rsidRPr="009C36D2">
        <w:rPr>
          <w:rFonts w:ascii="Times New Roman" w:eastAsia="Calibri" w:hAnsi="Times New Roman"/>
          <w:i/>
          <w:sz w:val="28"/>
          <w:szCs w:val="28"/>
          <w:lang w:eastAsia="ru-RU"/>
        </w:rPr>
        <w:t>:</w:t>
      </w:r>
    </w:p>
    <w:p w:rsidR="00216D52" w:rsidRPr="009C36D2" w:rsidRDefault="00216D52" w:rsidP="00216D52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/>
          <w:sz w:val="28"/>
          <w:szCs w:val="28"/>
          <w:lang w:eastAsia="ru-RU"/>
        </w:rPr>
        <w:t>Партнерство педагог</w:t>
      </w:r>
      <w:r>
        <w:rPr>
          <w:rFonts w:ascii="Times New Roman" w:eastAsia="Calibri" w:hAnsi="Times New Roman"/>
          <w:sz w:val="28"/>
          <w:szCs w:val="28"/>
          <w:lang w:eastAsia="ru-RU"/>
        </w:rPr>
        <w:t>ов и родителей в деятельности МК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ДОУ, в основу </w:t>
      </w:r>
      <w:proofErr w:type="gramStart"/>
      <w:r w:rsidRPr="009C36D2">
        <w:rPr>
          <w:rFonts w:ascii="Times New Roman" w:eastAsia="Calibri" w:hAnsi="Times New Roman"/>
          <w:sz w:val="28"/>
          <w:szCs w:val="28"/>
          <w:lang w:eastAsia="ru-RU"/>
        </w:rPr>
        <w:t>которого</w:t>
      </w:r>
      <w:proofErr w:type="gramEnd"/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 заложены идеи </w:t>
      </w:r>
      <w:proofErr w:type="spellStart"/>
      <w:r w:rsidRPr="009C36D2">
        <w:rPr>
          <w:rFonts w:ascii="Times New Roman" w:eastAsia="Calibri" w:hAnsi="Times New Roman"/>
          <w:sz w:val="28"/>
          <w:szCs w:val="28"/>
          <w:lang w:eastAsia="ru-RU"/>
        </w:rPr>
        <w:t>гуманизации</w:t>
      </w:r>
      <w:proofErr w:type="spellEnd"/>
      <w:r w:rsidRPr="009C36D2">
        <w:rPr>
          <w:rFonts w:ascii="Times New Roman" w:eastAsia="Calibri" w:hAnsi="Times New Roman"/>
          <w:sz w:val="28"/>
          <w:szCs w:val="28"/>
          <w:lang w:eastAsia="ru-RU"/>
        </w:rPr>
        <w:t xml:space="preserve"> отношений, приоритет общечеловеческих ценностей с акцентом на личностно-деятельный подход.</w:t>
      </w:r>
    </w:p>
    <w:p w:rsidR="00216D52" w:rsidRPr="009C36D2" w:rsidRDefault="00216D52" w:rsidP="00216D5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Задачи:</w:t>
      </w:r>
    </w:p>
    <w:p w:rsidR="00216D52" w:rsidRPr="009C36D2" w:rsidRDefault="00216D52" w:rsidP="00216D52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дошкольного учреждения положительного опыта семейного воспитания.</w:t>
      </w:r>
    </w:p>
    <w:p w:rsidR="00216D52" w:rsidRPr="009C36D2" w:rsidRDefault="00216D52" w:rsidP="00216D52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216D52" w:rsidRPr="009C36D2" w:rsidRDefault="00216D52" w:rsidP="00216D52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Повышение уровня знаний, умений и навыков воспитателей в области сотрудничества с семьей.</w:t>
      </w:r>
    </w:p>
    <w:p w:rsidR="00216D52" w:rsidRPr="009C36D2" w:rsidRDefault="00216D52" w:rsidP="00216D52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Изменение позиции родителей по отношению к деятельности  дошкольного учреждения.</w:t>
      </w:r>
    </w:p>
    <w:p w:rsidR="00216D52" w:rsidRPr="009C36D2" w:rsidRDefault="00216D52" w:rsidP="00216D52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Привлечение родителей к активному участию в организации, планировании и контроле деятельности  </w:t>
      </w:r>
      <w:r>
        <w:rPr>
          <w:rFonts w:ascii="Times New Roman" w:eastAsia="Calibri" w:hAnsi="Times New Roman"/>
          <w:sz w:val="28"/>
          <w:szCs w:val="28"/>
          <w:lang w:eastAsia="ru-RU"/>
        </w:rPr>
        <w:t>МК</w:t>
      </w:r>
      <w:r w:rsidRPr="009C36D2">
        <w:rPr>
          <w:rFonts w:ascii="Times New Roman" w:eastAsia="Calibri" w:hAnsi="Times New Roman"/>
          <w:sz w:val="28"/>
          <w:szCs w:val="28"/>
          <w:lang w:eastAsia="ru-RU"/>
        </w:rPr>
        <w:t>ДОУ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 «</w:t>
      </w:r>
      <w:r w:rsidRPr="009C36D2">
        <w:rPr>
          <w:rFonts w:ascii="Times New Roman" w:eastAsia="Calibri" w:hAnsi="Times New Roman"/>
          <w:b/>
          <w:bCs/>
          <w:i/>
          <w:sz w:val="28"/>
          <w:szCs w:val="28"/>
          <w:lang w:eastAsia="ru-RU"/>
        </w:rPr>
        <w:t>Сотрудничество с семьями воспитанников</w:t>
      </w: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»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500"/>
        <w:gridCol w:w="1128"/>
        <w:gridCol w:w="1392"/>
      </w:tblGrid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16D52" w:rsidRPr="00216D52" w:rsidTr="00216D52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Организаци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1.Оценка состояния работы с родителями и с заинтересованным 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-Мониторинговые исследования степени удовлетворенности заинтересованного населения качеством образоват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ельных услуг, 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предоставляемых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-система контрольных мероприятий (внутриучрежденческий контроль).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2.Создание условий для совершенствования системы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-Совершенствование нормативно-правовой базы в соответствии с действующим законодательством;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совместных планов,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Развива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ющий (обновленческий) этап (2017-2019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годы)</w:t>
            </w: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1.Развитие разнообразных, эмоционально-насыщенных способов вовлечения родителей в жизнь дошкольного учреждения.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и реализация совместных планов, проектов;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-проведение общих и групповых родительских собраний по актуальным  вопросам воспитания и образования детей;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-организация совместных мероприятий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праздники и досуги, дни здоровья, выставки – конкурсы и пр.;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2016-2019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2.Транслирование передового опыта 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семейного воспитания.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-Выступления на родительских собраниях;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-круглые столы;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-публикации на 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нформационных стендах и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2016-2019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16D52" w:rsidRPr="00216D52" w:rsidTr="00216D52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3.Привлечение родительской общественности к реализации Программы развития и усиление роли родителей при решении вопросов обеспечения образовательного процесса.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-Родительский комитет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-групповые родительские комитеты.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презентивного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имиджа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-Обновление  стендов по информированию родителей о деятельности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ДОУ;</w:t>
            </w:r>
          </w:p>
          <w:p w:rsidR="00216D52" w:rsidRPr="009C36D2" w:rsidRDefault="00216D52" w:rsidP="002907B1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-дни открытых дверей (экскурсия по дошкольному учреждению;   просмотр открытых занятий; досугов);</w:t>
            </w:r>
          </w:p>
          <w:p w:rsidR="00216D52" w:rsidRPr="009C36D2" w:rsidRDefault="00216D52" w:rsidP="002907B1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-поддержка  сайта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Анали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тико</w:t>
            </w:r>
            <w:proofErr w:type="spellEnd"/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 этап (2021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год)</w:t>
            </w: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-внесение 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необходимых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2.Мониторинг престижности дошкольного образовательного учреждения среди родителей с детьми 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дошкольного возраста.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ДОУ 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(анкетирование, опросы на сайте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ДОУ).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20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lastRenderedPageBreak/>
              <w:t>3.Поддерживание положительного имиджа дошкольного учреждения, обеспечение возможности для транслирования передового педа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гогического опыта сотрудников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-Обобщение перспективного педагогического опыта по взаимодействию с семьями воспитанников;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2019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-20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907B1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Активное включение родителей в воспитат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ельно-образовательный процесс МК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ДОУ</w:t>
      </w:r>
      <w:proofErr w:type="gramStart"/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:</w:t>
      </w:r>
      <w:proofErr w:type="gramEnd"/>
    </w:p>
    <w:p w:rsidR="00216D52" w:rsidRPr="009C36D2" w:rsidRDefault="00216D52" w:rsidP="00216D52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сформированность</w:t>
      </w:r>
      <w:proofErr w:type="spell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интереса к сотрудничеству с дошкольным учреждением;</w:t>
      </w:r>
    </w:p>
    <w:tbl>
      <w:tblPr>
        <w:tblpPr w:leftFromText="180" w:rightFromText="180" w:vertAnchor="text" w:horzAnchor="margin" w:tblpY="-667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500"/>
        <w:gridCol w:w="1128"/>
        <w:gridCol w:w="1392"/>
      </w:tblGrid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lastRenderedPageBreak/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16D52" w:rsidRPr="00216D52" w:rsidTr="00216D52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Организаци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1.Оценка возможностей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 по сотрудничеству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Мониторинговые исследования степени заинтересованности 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учреждений в сотрудничестве с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2.Создание условий для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-Заключение договоров в соответствии с действующим законодательством;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совместных планов работы,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Развива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ющий (обновленческий) этап (2017-2019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годы)</w:t>
            </w: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1.Развитие разнообр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азных способов взаимодействия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 с  учреждениями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-Разработка и реализация совместных планов, проектов;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-внедрение активных форм работы с учреждениями 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( 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мастер – классы, круглые столы, семинары-практикумы, консультации);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-организац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ия совместных мероприятий</w:t>
            </w:r>
            <w:proofErr w:type="gramStart"/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КВН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, викторины, праздники и досуги, дни здоровья, выставки 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–к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онкурсы и пр.;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-оформление информационных стендов по взаимодействию с учреж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дениями и публикации на сайте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 информационного материала на темы совместных мероприятий.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16D52" w:rsidRPr="00216D52" w:rsidTr="00216D52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>2.Привлечение учреждений социума к реализ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ации Программы развития и ООП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-Годовой план МК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ДОУ;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-план работы творческих групп.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презентивного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имиджа 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-Обновление  информационных стендов по взаимодействию с социумом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216D52" w:rsidRPr="009C36D2" w:rsidRDefault="00216D52" w:rsidP="00216D52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-поддержка  сайта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ДОУ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публикациями на темы взаимодействия с социумом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Анали</w:t>
            </w:r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>тико</w:t>
            </w:r>
            <w:proofErr w:type="spellEnd"/>
            <w:r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 этап (2019</w:t>
            </w:r>
            <w:r w:rsidRPr="009C36D2">
              <w:rPr>
                <w:rFonts w:ascii="Times New Roman" w:eastAsia="Arial Unicode MS" w:hAnsi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год)</w:t>
            </w: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-Анализ реализации совместных планов, программы (в ежегодном публичном докладе руководителя);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-Внесение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2.Мониторинг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эффективности взаимодействия МБДОУ с социальными партнерами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Мониторинговые исследования степени реализации совместных планов, проекто</w:t>
            </w:r>
            <w:proofErr w:type="gramStart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в(</w:t>
            </w:r>
            <w:proofErr w:type="gramEnd"/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проблемный анализ</w:t>
            </w:r>
            <w:r w:rsidRPr="009C36D2">
              <w:rPr>
                <w:rFonts w:ascii="Times New Roman" w:eastAsia="Calibri" w:hAnsi="Times New Roman"/>
                <w:sz w:val="28"/>
                <w:szCs w:val="28"/>
              </w:rPr>
              <w:t>).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D52" w:rsidRPr="00216D52" w:rsidTr="00216D5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3.Поддерживание положительного имиджа дошкольного учреждения, обеспечение возможности для транслирования опыта взаимодействия с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 социальными партнерами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на разном уровне.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-Обобщение опыта по взаимодействию </w:t>
            </w: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>с социальными партнерами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-транслирование положительного опыта взаимодействия с</w:t>
            </w:r>
            <w:r w:rsidRPr="009C36D2">
              <w:rPr>
                <w:rFonts w:ascii="Times New Roman" w:eastAsia="Arial Unicode MS" w:hAnsi="Times New Roman"/>
                <w:sz w:val="28"/>
                <w:szCs w:val="28"/>
              </w:rPr>
              <w:t xml:space="preserve"> социальными партнерами</w:t>
            </w: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на разном уровне.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2019-2020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16D52" w:rsidRPr="009C36D2" w:rsidRDefault="00216D52" w:rsidP="00216D52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16D52" w:rsidRPr="009C36D2" w:rsidRDefault="00216D52" w:rsidP="00216D52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повышение </w:t>
      </w:r>
      <w:proofErr w:type="spellStart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психолого</w:t>
      </w:r>
      <w:proofErr w:type="spellEnd"/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– педагогической  культуры в вопросах воспитания детей;</w:t>
      </w:r>
    </w:p>
    <w:p w:rsidR="00216D52" w:rsidRPr="009C36D2" w:rsidRDefault="00216D52" w:rsidP="00216D52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установление единых педаго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гических позиций и требований МК</w:t>
      </w: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ДОУ  и семьи к воспитанию детей;</w:t>
      </w:r>
    </w:p>
    <w:p w:rsidR="00216D52" w:rsidRPr="009C36D2" w:rsidRDefault="00216D52" w:rsidP="00216D52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повышение компетентности педагогов в организации взаимодействия с семьями воспитанников.</w:t>
      </w:r>
    </w:p>
    <w:p w:rsidR="00216D52" w:rsidRPr="009C36D2" w:rsidRDefault="00216D52" w:rsidP="00216D52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  <w:t>6.4. Целевая программа:</w:t>
      </w:r>
      <w:r w:rsidRPr="009C36D2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«</w:t>
      </w:r>
      <w:r w:rsidRPr="009C36D2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Социальное партнерство»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Проблема: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При создавшихся 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Цель: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 поколения.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Задачи: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1. Найти форм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эффективного взаимодействия МКДОУ «ДС "Солнышко</w:t>
      </w: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» с социальными партнерами по вопросам оздоровления детей, а также семейного воспитания, коррекции психологического развития воспитанников.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2. Совершенствовать профессиональную компетентность и общекультурный уровень педагогических работников.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/>
          <w:sz w:val="28"/>
          <w:szCs w:val="28"/>
          <w:lang w:eastAsia="ru-RU"/>
        </w:rPr>
        <w:t>3. Формирование положительного имиджа, как образовательного учреждения, так и социального партнера.</w:t>
      </w: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kern w:val="2"/>
          <w:sz w:val="28"/>
          <w:szCs w:val="28"/>
          <w:lang w:eastAsia="ar-SA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 «</w:t>
      </w:r>
      <w:r w:rsidRPr="009C36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Социальное партнерство</w:t>
      </w: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»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0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2518"/>
        <w:gridCol w:w="2159"/>
        <w:gridCol w:w="2159"/>
        <w:gridCol w:w="2885"/>
      </w:tblGrid>
      <w:tr w:rsidR="00216D52" w:rsidRPr="00216D52" w:rsidTr="00216D52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Социальный партнер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Ожидаемый продукт 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Социальный эффект</w:t>
            </w:r>
          </w:p>
        </w:tc>
      </w:tr>
      <w:tr w:rsidR="00216D52" w:rsidRPr="00216D52" w:rsidTr="00216D52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МОУ СОШ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>Экскурсии, совместные праздники, посещение школьных постановок, выставок. Профессиональные круглые столы.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t xml:space="preserve">Преемственность в образовании. Практические наработки в ходе наблюдений непосредственной деятельности: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учитель-воспитатель-воспитанник (ученик).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52" w:rsidRPr="009C36D2" w:rsidRDefault="00216D52" w:rsidP="002907B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Создание благоприятных условий для адаптации детей к школе, воспитания и обучения детей, охраны и укрепления их здоровья; обеспечение их интеллектуального, </w:t>
            </w: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физического и личностного развития.</w:t>
            </w:r>
          </w:p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16D52" w:rsidRPr="00216D52" w:rsidTr="00216D52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ФАП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52" w:rsidRPr="009C36D2" w:rsidRDefault="00216D52" w:rsidP="002907B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16D52" w:rsidRPr="009C36D2" w:rsidRDefault="00216D52" w:rsidP="0021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216D52" w:rsidRPr="009C36D2" w:rsidRDefault="00216D52" w:rsidP="00216D52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D66871" w:rsidRDefault="00D66871"/>
    <w:sectPr w:rsidR="00D66871" w:rsidSect="00D6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20C"/>
    <w:multiLevelType w:val="hybridMultilevel"/>
    <w:tmpl w:val="A368740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737B3"/>
    <w:multiLevelType w:val="hybridMultilevel"/>
    <w:tmpl w:val="16F62A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61105"/>
    <w:multiLevelType w:val="hybridMultilevel"/>
    <w:tmpl w:val="EFD6ABE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30CAF"/>
    <w:multiLevelType w:val="hybridMultilevel"/>
    <w:tmpl w:val="2020E3B6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405C9"/>
    <w:multiLevelType w:val="hybridMultilevel"/>
    <w:tmpl w:val="F0E64A8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83343"/>
    <w:multiLevelType w:val="hybridMultilevel"/>
    <w:tmpl w:val="F9921528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3D33398"/>
    <w:multiLevelType w:val="hybridMultilevel"/>
    <w:tmpl w:val="4C6894A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27CF5"/>
    <w:multiLevelType w:val="hybridMultilevel"/>
    <w:tmpl w:val="4D589B0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01894"/>
    <w:multiLevelType w:val="hybridMultilevel"/>
    <w:tmpl w:val="2156619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312DA"/>
    <w:multiLevelType w:val="hybridMultilevel"/>
    <w:tmpl w:val="F0BAB5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46396"/>
    <w:multiLevelType w:val="hybridMultilevel"/>
    <w:tmpl w:val="5B6229F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6575C"/>
    <w:multiLevelType w:val="hybridMultilevel"/>
    <w:tmpl w:val="423EBA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1355C"/>
    <w:multiLevelType w:val="hybridMultilevel"/>
    <w:tmpl w:val="96FA80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20A62"/>
    <w:multiLevelType w:val="hybridMultilevel"/>
    <w:tmpl w:val="16401BBA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27471B87"/>
    <w:multiLevelType w:val="hybridMultilevel"/>
    <w:tmpl w:val="83A4CB0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0500E2"/>
    <w:multiLevelType w:val="hybridMultilevel"/>
    <w:tmpl w:val="05B8AD5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E2A92"/>
    <w:multiLevelType w:val="hybridMultilevel"/>
    <w:tmpl w:val="B6D6B67C"/>
    <w:lvl w:ilvl="0" w:tplc="39FAAB90">
      <w:start w:val="1"/>
      <w:numFmt w:val="bullet"/>
      <w:lvlText w:val="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0C41D93"/>
    <w:multiLevelType w:val="hybridMultilevel"/>
    <w:tmpl w:val="86F4B56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01407"/>
    <w:multiLevelType w:val="hybridMultilevel"/>
    <w:tmpl w:val="0382C97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BC7BEC"/>
    <w:multiLevelType w:val="hybridMultilevel"/>
    <w:tmpl w:val="C3005F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71987"/>
    <w:multiLevelType w:val="hybridMultilevel"/>
    <w:tmpl w:val="FADA445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0E1E68"/>
    <w:multiLevelType w:val="hybridMultilevel"/>
    <w:tmpl w:val="4AAC1D7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AA3D43"/>
    <w:multiLevelType w:val="hybridMultilevel"/>
    <w:tmpl w:val="C26EA5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F71948"/>
    <w:multiLevelType w:val="hybridMultilevel"/>
    <w:tmpl w:val="239CA14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57167E"/>
    <w:multiLevelType w:val="hybridMultilevel"/>
    <w:tmpl w:val="447A695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E5136"/>
    <w:multiLevelType w:val="hybridMultilevel"/>
    <w:tmpl w:val="0A2467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155AD3"/>
    <w:multiLevelType w:val="hybridMultilevel"/>
    <w:tmpl w:val="A900007C"/>
    <w:lvl w:ilvl="0" w:tplc="39FAAB90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49C842B6"/>
    <w:multiLevelType w:val="hybridMultilevel"/>
    <w:tmpl w:val="14A8B96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E6FE3"/>
    <w:multiLevelType w:val="hybridMultilevel"/>
    <w:tmpl w:val="3CAC17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15CDD"/>
    <w:multiLevelType w:val="hybridMultilevel"/>
    <w:tmpl w:val="AB50896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9F4FB2"/>
    <w:multiLevelType w:val="hybridMultilevel"/>
    <w:tmpl w:val="2A1CD18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450CDB"/>
    <w:multiLevelType w:val="hybridMultilevel"/>
    <w:tmpl w:val="A8847B3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B82101"/>
    <w:multiLevelType w:val="hybridMultilevel"/>
    <w:tmpl w:val="96C203F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783D3A"/>
    <w:multiLevelType w:val="hybridMultilevel"/>
    <w:tmpl w:val="3F1EECB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1D072F"/>
    <w:multiLevelType w:val="hybridMultilevel"/>
    <w:tmpl w:val="6714D8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4D5409"/>
    <w:multiLevelType w:val="hybridMultilevel"/>
    <w:tmpl w:val="37369F8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BA1CF7"/>
    <w:multiLevelType w:val="hybridMultilevel"/>
    <w:tmpl w:val="CCF8F8D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E131F8"/>
    <w:multiLevelType w:val="hybridMultilevel"/>
    <w:tmpl w:val="82F20C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83B55"/>
    <w:multiLevelType w:val="hybridMultilevel"/>
    <w:tmpl w:val="E7623E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BF6115"/>
    <w:multiLevelType w:val="hybridMultilevel"/>
    <w:tmpl w:val="682CC4B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0A7D7B"/>
    <w:multiLevelType w:val="hybridMultilevel"/>
    <w:tmpl w:val="4B427EDC"/>
    <w:lvl w:ilvl="0" w:tplc="39FAAB9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FF93C8D"/>
    <w:multiLevelType w:val="hybridMultilevel"/>
    <w:tmpl w:val="6F405D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35"/>
  </w:num>
  <w:num w:numId="4">
    <w:abstractNumId w:val="10"/>
  </w:num>
  <w:num w:numId="5">
    <w:abstractNumId w:val="29"/>
  </w:num>
  <w:num w:numId="6">
    <w:abstractNumId w:val="33"/>
  </w:num>
  <w:num w:numId="7">
    <w:abstractNumId w:val="19"/>
  </w:num>
  <w:num w:numId="8">
    <w:abstractNumId w:val="13"/>
  </w:num>
  <w:num w:numId="9">
    <w:abstractNumId w:val="4"/>
  </w:num>
  <w:num w:numId="10">
    <w:abstractNumId w:val="22"/>
  </w:num>
  <w:num w:numId="11">
    <w:abstractNumId w:val="9"/>
  </w:num>
  <w:num w:numId="12">
    <w:abstractNumId w:val="27"/>
  </w:num>
  <w:num w:numId="13">
    <w:abstractNumId w:val="31"/>
  </w:num>
  <w:num w:numId="14">
    <w:abstractNumId w:val="37"/>
  </w:num>
  <w:num w:numId="15">
    <w:abstractNumId w:val="36"/>
  </w:num>
  <w:num w:numId="16">
    <w:abstractNumId w:val="14"/>
  </w:num>
  <w:num w:numId="17">
    <w:abstractNumId w:val="12"/>
  </w:num>
  <w:num w:numId="18">
    <w:abstractNumId w:val="1"/>
  </w:num>
  <w:num w:numId="19">
    <w:abstractNumId w:val="11"/>
  </w:num>
  <w:num w:numId="20">
    <w:abstractNumId w:val="2"/>
  </w:num>
  <w:num w:numId="21">
    <w:abstractNumId w:val="23"/>
  </w:num>
  <w:num w:numId="22">
    <w:abstractNumId w:val="21"/>
  </w:num>
  <w:num w:numId="23">
    <w:abstractNumId w:val="34"/>
  </w:num>
  <w:num w:numId="24">
    <w:abstractNumId w:val="16"/>
  </w:num>
  <w:num w:numId="25">
    <w:abstractNumId w:val="28"/>
  </w:num>
  <w:num w:numId="26">
    <w:abstractNumId w:val="38"/>
  </w:num>
  <w:num w:numId="27">
    <w:abstractNumId w:val="15"/>
  </w:num>
  <w:num w:numId="28">
    <w:abstractNumId w:val="3"/>
  </w:num>
  <w:num w:numId="29">
    <w:abstractNumId w:val="17"/>
  </w:num>
  <w:num w:numId="30">
    <w:abstractNumId w:val="41"/>
  </w:num>
  <w:num w:numId="31">
    <w:abstractNumId w:val="24"/>
  </w:num>
  <w:num w:numId="32">
    <w:abstractNumId w:val="18"/>
  </w:num>
  <w:num w:numId="33">
    <w:abstractNumId w:val="0"/>
  </w:num>
  <w:num w:numId="34">
    <w:abstractNumId w:val="39"/>
  </w:num>
  <w:num w:numId="35">
    <w:abstractNumId w:val="6"/>
  </w:num>
  <w:num w:numId="36">
    <w:abstractNumId w:val="8"/>
  </w:num>
  <w:num w:numId="37">
    <w:abstractNumId w:val="25"/>
  </w:num>
  <w:num w:numId="38">
    <w:abstractNumId w:val="5"/>
  </w:num>
  <w:num w:numId="39">
    <w:abstractNumId w:val="32"/>
  </w:num>
  <w:num w:numId="40">
    <w:abstractNumId w:val="40"/>
  </w:num>
  <w:num w:numId="41">
    <w:abstractNumId w:val="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52"/>
    <w:rsid w:val="000B267C"/>
    <w:rsid w:val="00216D52"/>
    <w:rsid w:val="002F4A82"/>
    <w:rsid w:val="00833BC0"/>
    <w:rsid w:val="00CB3FCD"/>
    <w:rsid w:val="00D6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Georgia" w:hAnsi="Georg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16D52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0B26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2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B267C"/>
    <w:rPr>
      <w:b/>
      <w:bCs/>
    </w:rPr>
  </w:style>
  <w:style w:type="character" w:styleId="a4">
    <w:name w:val="Emphasis"/>
    <w:basedOn w:val="a0"/>
    <w:uiPriority w:val="20"/>
    <w:qFormat/>
    <w:rsid w:val="000B267C"/>
    <w:rPr>
      <w:i/>
      <w:iCs/>
    </w:rPr>
  </w:style>
  <w:style w:type="character" w:customStyle="1" w:styleId="10">
    <w:name w:val="Заголовок 1 Знак"/>
    <w:basedOn w:val="a0"/>
    <w:link w:val="1"/>
    <w:rsid w:val="00216D5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6D52"/>
  </w:style>
  <w:style w:type="character" w:styleId="a5">
    <w:name w:val="Hyperlink"/>
    <w:semiHidden/>
    <w:unhideWhenUsed/>
    <w:rsid w:val="00216D52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216D52"/>
    <w:rPr>
      <w:color w:val="800080"/>
      <w:u w:val="single"/>
    </w:rPr>
  </w:style>
  <w:style w:type="paragraph" w:styleId="a6">
    <w:name w:val="Normal (Web)"/>
    <w:basedOn w:val="a"/>
    <w:unhideWhenUsed/>
    <w:rsid w:val="0021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16D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16D5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semiHidden/>
    <w:unhideWhenUsed/>
    <w:rsid w:val="00216D5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216D5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16D5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216D5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216D5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216D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216D52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e">
    <w:name w:val="No Spacing"/>
    <w:link w:val="ad"/>
    <w:uiPriority w:val="1"/>
    <w:qFormat/>
    <w:rsid w:val="00216D52"/>
    <w:rPr>
      <w:rFonts w:ascii="Calibri" w:eastAsia="Times New Roman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216D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216D52"/>
    <w:pPr>
      <w:shd w:val="clear" w:color="auto" w:fill="FFFFFF"/>
      <w:spacing w:before="300" w:after="540" w:line="0" w:lineRule="atLeast"/>
      <w:outlineLvl w:val="0"/>
    </w:pPr>
    <w:rPr>
      <w:rFonts w:ascii="Arial" w:eastAsia="Arial" w:hAnsi="Arial" w:cs="Arial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40">
    <w:name w:val="Body text (4)"/>
    <w:basedOn w:val="a"/>
    <w:link w:val="Bodytext4"/>
    <w:rsid w:val="00216D52"/>
    <w:pPr>
      <w:shd w:val="clear" w:color="auto" w:fill="FFFFFF"/>
      <w:spacing w:before="300" w:after="120" w:line="0" w:lineRule="atLeast"/>
      <w:ind w:firstLine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">
    <w:name w:val="Body text_"/>
    <w:basedOn w:val="a0"/>
    <w:link w:val="21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216D52"/>
    <w:pPr>
      <w:shd w:val="clear" w:color="auto" w:fill="FFFFFF"/>
      <w:spacing w:before="120" w:after="120" w:line="0" w:lineRule="atLeast"/>
      <w:ind w:hanging="300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20">
    <w:name w:val="Heading #2"/>
    <w:basedOn w:val="a"/>
    <w:link w:val="Heading2"/>
    <w:rsid w:val="00216D52"/>
    <w:pPr>
      <w:shd w:val="clear" w:color="auto" w:fill="FFFFFF"/>
      <w:spacing w:before="180" w:after="0" w:line="254" w:lineRule="exact"/>
      <w:ind w:hanging="280"/>
      <w:jc w:val="both"/>
      <w:outlineLvl w:val="1"/>
    </w:pPr>
    <w:rPr>
      <w:rFonts w:ascii="Arial" w:eastAsia="Arial" w:hAnsi="Arial" w:cs="Arial"/>
      <w:sz w:val="20"/>
      <w:szCs w:val="20"/>
    </w:rPr>
  </w:style>
  <w:style w:type="character" w:customStyle="1" w:styleId="Bodytext6">
    <w:name w:val="Body text (6)_"/>
    <w:basedOn w:val="a0"/>
    <w:link w:val="Bodytext60"/>
    <w:locked/>
    <w:rsid w:val="00216D52"/>
    <w:rPr>
      <w:rFonts w:ascii="Segoe UI" w:eastAsia="Segoe UI" w:hAnsi="Segoe UI" w:cs="Segoe UI"/>
      <w:spacing w:val="10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216D52"/>
    <w:pPr>
      <w:shd w:val="clear" w:color="auto" w:fill="FFFFFF"/>
      <w:spacing w:after="0" w:line="0" w:lineRule="atLeast"/>
    </w:pPr>
    <w:rPr>
      <w:rFonts w:ascii="Segoe UI" w:eastAsia="Segoe UI" w:hAnsi="Segoe UI" w:cs="Segoe UI"/>
      <w:spacing w:val="10"/>
      <w:sz w:val="15"/>
      <w:szCs w:val="15"/>
    </w:rPr>
  </w:style>
  <w:style w:type="character" w:customStyle="1" w:styleId="Bodytext7">
    <w:name w:val="Body text (7)_"/>
    <w:basedOn w:val="a0"/>
    <w:link w:val="Bodytext70"/>
    <w:locked/>
    <w:rsid w:val="00216D52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Bodytext70">
    <w:name w:val="Body text (7)"/>
    <w:basedOn w:val="a"/>
    <w:link w:val="Bodytext7"/>
    <w:rsid w:val="00216D52"/>
    <w:pPr>
      <w:shd w:val="clear" w:color="auto" w:fill="FFFFFF"/>
      <w:spacing w:before="300"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p1">
    <w:name w:val="p1"/>
    <w:basedOn w:val="a"/>
    <w:rsid w:val="0021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21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216D52"/>
    <w:rPr>
      <w:vertAlign w:val="superscript"/>
    </w:rPr>
  </w:style>
  <w:style w:type="character" w:customStyle="1" w:styleId="13">
    <w:name w:val="Основной текст1"/>
    <w:basedOn w:val="Bodytext"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s1">
    <w:name w:val="s1"/>
    <w:basedOn w:val="a0"/>
    <w:rsid w:val="00216D52"/>
  </w:style>
  <w:style w:type="table" w:styleId="af1">
    <w:name w:val="Table Grid"/>
    <w:basedOn w:val="a1"/>
    <w:uiPriority w:val="59"/>
    <w:rsid w:val="00216D52"/>
    <w:pPr>
      <w:suppressAutoHyphens/>
      <w:spacing w:line="10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216D52"/>
    <w:rPr>
      <w:color w:val="800080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21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6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Georgia" w:hAnsi="Georg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16D52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0B26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2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B267C"/>
    <w:rPr>
      <w:b/>
      <w:bCs/>
    </w:rPr>
  </w:style>
  <w:style w:type="character" w:styleId="a4">
    <w:name w:val="Emphasis"/>
    <w:basedOn w:val="a0"/>
    <w:uiPriority w:val="20"/>
    <w:qFormat/>
    <w:rsid w:val="000B267C"/>
    <w:rPr>
      <w:i/>
      <w:iCs/>
    </w:rPr>
  </w:style>
  <w:style w:type="character" w:customStyle="1" w:styleId="10">
    <w:name w:val="Заголовок 1 Знак"/>
    <w:basedOn w:val="a0"/>
    <w:link w:val="1"/>
    <w:rsid w:val="00216D5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6D52"/>
  </w:style>
  <w:style w:type="character" w:styleId="a5">
    <w:name w:val="Hyperlink"/>
    <w:semiHidden/>
    <w:unhideWhenUsed/>
    <w:rsid w:val="00216D52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216D52"/>
    <w:rPr>
      <w:color w:val="800080"/>
      <w:u w:val="single"/>
    </w:rPr>
  </w:style>
  <w:style w:type="paragraph" w:styleId="a6">
    <w:name w:val="Normal (Web)"/>
    <w:basedOn w:val="a"/>
    <w:unhideWhenUsed/>
    <w:rsid w:val="0021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16D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16D5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semiHidden/>
    <w:unhideWhenUsed/>
    <w:rsid w:val="00216D5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216D5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16D5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216D5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216D5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216D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216D52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e">
    <w:name w:val="No Spacing"/>
    <w:link w:val="ad"/>
    <w:uiPriority w:val="1"/>
    <w:qFormat/>
    <w:rsid w:val="00216D52"/>
    <w:rPr>
      <w:rFonts w:ascii="Calibri" w:eastAsia="Times New Roman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216D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216D52"/>
    <w:pPr>
      <w:shd w:val="clear" w:color="auto" w:fill="FFFFFF"/>
      <w:spacing w:before="300" w:after="540" w:line="0" w:lineRule="atLeast"/>
      <w:outlineLvl w:val="0"/>
    </w:pPr>
    <w:rPr>
      <w:rFonts w:ascii="Arial" w:eastAsia="Arial" w:hAnsi="Arial" w:cs="Arial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40">
    <w:name w:val="Body text (4)"/>
    <w:basedOn w:val="a"/>
    <w:link w:val="Bodytext4"/>
    <w:rsid w:val="00216D52"/>
    <w:pPr>
      <w:shd w:val="clear" w:color="auto" w:fill="FFFFFF"/>
      <w:spacing w:before="300" w:after="120" w:line="0" w:lineRule="atLeast"/>
      <w:ind w:firstLine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">
    <w:name w:val="Body text_"/>
    <w:basedOn w:val="a0"/>
    <w:link w:val="21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216D52"/>
    <w:pPr>
      <w:shd w:val="clear" w:color="auto" w:fill="FFFFFF"/>
      <w:spacing w:before="120" w:after="120" w:line="0" w:lineRule="atLeast"/>
      <w:ind w:hanging="300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20">
    <w:name w:val="Heading #2"/>
    <w:basedOn w:val="a"/>
    <w:link w:val="Heading2"/>
    <w:rsid w:val="00216D52"/>
    <w:pPr>
      <w:shd w:val="clear" w:color="auto" w:fill="FFFFFF"/>
      <w:spacing w:before="180" w:after="0" w:line="254" w:lineRule="exact"/>
      <w:ind w:hanging="280"/>
      <w:jc w:val="both"/>
      <w:outlineLvl w:val="1"/>
    </w:pPr>
    <w:rPr>
      <w:rFonts w:ascii="Arial" w:eastAsia="Arial" w:hAnsi="Arial" w:cs="Arial"/>
      <w:sz w:val="20"/>
      <w:szCs w:val="20"/>
    </w:rPr>
  </w:style>
  <w:style w:type="character" w:customStyle="1" w:styleId="Bodytext6">
    <w:name w:val="Body text (6)_"/>
    <w:basedOn w:val="a0"/>
    <w:link w:val="Bodytext60"/>
    <w:locked/>
    <w:rsid w:val="00216D52"/>
    <w:rPr>
      <w:rFonts w:ascii="Segoe UI" w:eastAsia="Segoe UI" w:hAnsi="Segoe UI" w:cs="Segoe UI"/>
      <w:spacing w:val="10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216D52"/>
    <w:pPr>
      <w:shd w:val="clear" w:color="auto" w:fill="FFFFFF"/>
      <w:spacing w:after="0" w:line="0" w:lineRule="atLeast"/>
    </w:pPr>
    <w:rPr>
      <w:rFonts w:ascii="Segoe UI" w:eastAsia="Segoe UI" w:hAnsi="Segoe UI" w:cs="Segoe UI"/>
      <w:spacing w:val="10"/>
      <w:sz w:val="15"/>
      <w:szCs w:val="15"/>
    </w:rPr>
  </w:style>
  <w:style w:type="character" w:customStyle="1" w:styleId="Bodytext7">
    <w:name w:val="Body text (7)_"/>
    <w:basedOn w:val="a0"/>
    <w:link w:val="Bodytext70"/>
    <w:locked/>
    <w:rsid w:val="00216D52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Bodytext70">
    <w:name w:val="Body text (7)"/>
    <w:basedOn w:val="a"/>
    <w:link w:val="Bodytext7"/>
    <w:rsid w:val="00216D52"/>
    <w:pPr>
      <w:shd w:val="clear" w:color="auto" w:fill="FFFFFF"/>
      <w:spacing w:before="300"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p1">
    <w:name w:val="p1"/>
    <w:basedOn w:val="a"/>
    <w:rsid w:val="0021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21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216D52"/>
    <w:rPr>
      <w:vertAlign w:val="superscript"/>
    </w:rPr>
  </w:style>
  <w:style w:type="character" w:customStyle="1" w:styleId="13">
    <w:name w:val="Основной текст1"/>
    <w:basedOn w:val="Bodytext"/>
    <w:rsid w:val="00216D5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s1">
    <w:name w:val="s1"/>
    <w:basedOn w:val="a0"/>
    <w:rsid w:val="00216D52"/>
  </w:style>
  <w:style w:type="table" w:styleId="af1">
    <w:name w:val="Table Grid"/>
    <w:basedOn w:val="a1"/>
    <w:uiPriority w:val="59"/>
    <w:rsid w:val="00216D52"/>
    <w:pPr>
      <w:suppressAutoHyphens/>
      <w:spacing w:line="10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216D52"/>
    <w:rPr>
      <w:color w:val="800080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21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6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9861</Words>
  <Characters>56211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Каяханум</cp:lastModifiedBy>
  <cp:revision>2</cp:revision>
  <dcterms:created xsi:type="dcterms:W3CDTF">2018-11-02T10:17:00Z</dcterms:created>
  <dcterms:modified xsi:type="dcterms:W3CDTF">2018-11-02T10:17:00Z</dcterms:modified>
</cp:coreProperties>
</file>